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6E0C" w14:textId="139116E1" w:rsidR="003338A3" w:rsidRDefault="003338A3" w:rsidP="003338A3">
      <w:pPr>
        <w:pStyle w:val="Heading1"/>
        <w:rPr>
          <w:lang w:eastAsia="en-AU"/>
        </w:rPr>
      </w:pPr>
      <w:bookmarkStart w:id="0" w:name="_GoBack"/>
      <w:bookmarkEnd w:id="0"/>
      <w:r>
        <w:rPr>
          <w:lang w:eastAsia="en-AU"/>
        </w:rPr>
        <w:t>Information for schools</w:t>
      </w:r>
    </w:p>
    <w:p w14:paraId="0DDD91B6" w14:textId="77777777" w:rsidR="003338A3" w:rsidRPr="006C29B4" w:rsidRDefault="003338A3" w:rsidP="003338A3">
      <w:pPr>
        <w:pStyle w:val="Heading2"/>
        <w:rPr>
          <w:lang w:eastAsia="en-AU"/>
        </w:rPr>
      </w:pPr>
      <w:r w:rsidRPr="006C29B4">
        <w:rPr>
          <w:lang w:eastAsia="en-AU"/>
        </w:rPr>
        <w:t>Benefits of rapid testing</w:t>
      </w:r>
    </w:p>
    <w:p w14:paraId="082BB44F" w14:textId="4C79EBB3" w:rsidR="003338A3" w:rsidRPr="006C29B4" w:rsidRDefault="003338A3" w:rsidP="003338A3">
      <w:pPr>
        <w:pStyle w:val="Body1"/>
        <w:rPr>
          <w:rFonts w:cstheme="minorHAnsi"/>
          <w:lang w:eastAsia="en-AU"/>
        </w:rPr>
      </w:pPr>
      <w:r w:rsidRPr="006C29B4">
        <w:rPr>
          <w:rFonts w:cstheme="minorHAnsi"/>
          <w:lang w:eastAsia="en-AU"/>
        </w:rPr>
        <w:t>Rapid antigen tests are important screening tools to help you protect you</w:t>
      </w:r>
      <w:r>
        <w:rPr>
          <w:rFonts w:cstheme="minorHAnsi"/>
          <w:lang w:eastAsia="en-AU"/>
        </w:rPr>
        <w:t>r students and teachers,</w:t>
      </w:r>
      <w:r w:rsidRPr="006C29B4">
        <w:rPr>
          <w:rFonts w:cstheme="minorHAnsi"/>
          <w:lang w:eastAsia="en-AU"/>
        </w:rPr>
        <w:t xml:space="preserve"> </w:t>
      </w:r>
      <w:r>
        <w:rPr>
          <w:rFonts w:cstheme="minorHAnsi"/>
          <w:lang w:eastAsia="en-AU"/>
        </w:rPr>
        <w:t>their</w:t>
      </w:r>
      <w:r w:rsidRPr="006C29B4">
        <w:rPr>
          <w:rFonts w:cstheme="minorHAnsi"/>
          <w:lang w:eastAsia="en-AU"/>
        </w:rPr>
        <w:t xml:space="preserve"> fami</w:t>
      </w:r>
      <w:r>
        <w:rPr>
          <w:rFonts w:cstheme="minorHAnsi"/>
          <w:lang w:eastAsia="en-AU"/>
        </w:rPr>
        <w:t xml:space="preserve">lies </w:t>
      </w:r>
      <w:r w:rsidRPr="006C29B4">
        <w:rPr>
          <w:rFonts w:cstheme="minorHAnsi"/>
          <w:lang w:eastAsia="en-AU"/>
        </w:rPr>
        <w:t>and the community</w:t>
      </w:r>
      <w:r>
        <w:rPr>
          <w:rFonts w:cstheme="minorHAnsi"/>
          <w:lang w:eastAsia="en-AU"/>
        </w:rPr>
        <w:t xml:space="preserve"> against the spread of COVID-19. </w:t>
      </w:r>
    </w:p>
    <w:p w14:paraId="0FB0EF3A" w14:textId="2FD678B6" w:rsidR="003338A3" w:rsidRPr="006C29B4" w:rsidRDefault="003338A3" w:rsidP="003338A3">
      <w:pPr>
        <w:pStyle w:val="Body1"/>
        <w:rPr>
          <w:rFonts w:cstheme="minorHAnsi"/>
          <w:lang w:eastAsia="en-AU"/>
        </w:rPr>
      </w:pPr>
      <w:r w:rsidRPr="006C29B4">
        <w:rPr>
          <w:rFonts w:cstheme="minorHAnsi"/>
          <w:lang w:eastAsia="en-AU"/>
        </w:rPr>
        <w:t xml:space="preserve">Not everyone who has COVID-19 will show symptoms. Studies suggest that people without symptoms may still cause COVID-19 transmission in a significant number of cases. You can help reduce the risk of outbreaks </w:t>
      </w:r>
      <w:r>
        <w:rPr>
          <w:rFonts w:cstheme="minorHAnsi"/>
          <w:lang w:eastAsia="en-AU"/>
        </w:rPr>
        <w:t>through</w:t>
      </w:r>
      <w:r w:rsidRPr="006C29B4">
        <w:rPr>
          <w:rFonts w:cstheme="minorHAnsi"/>
          <w:lang w:eastAsia="en-AU"/>
        </w:rPr>
        <w:t xml:space="preserve"> regularly testing and screening.</w:t>
      </w:r>
    </w:p>
    <w:p w14:paraId="102AA244" w14:textId="77777777" w:rsidR="003338A3" w:rsidRDefault="003338A3" w:rsidP="003338A3">
      <w:pPr>
        <w:pStyle w:val="Body1"/>
        <w:rPr>
          <w:rFonts w:cstheme="minorHAnsi"/>
          <w:lang w:eastAsia="en-AU"/>
        </w:rPr>
      </w:pPr>
      <w:r w:rsidRPr="006C29B4">
        <w:rPr>
          <w:rFonts w:cstheme="minorHAnsi"/>
          <w:lang w:eastAsia="en-AU"/>
        </w:rPr>
        <w:t>Regular rapid antigen tests provide an extra layer of defence against the spread of the virus,</w:t>
      </w:r>
      <w:r>
        <w:rPr>
          <w:rFonts w:cstheme="minorHAnsi"/>
          <w:lang w:eastAsia="en-AU"/>
        </w:rPr>
        <w:t xml:space="preserve"> </w:t>
      </w:r>
      <w:r w:rsidRPr="006C29B4">
        <w:rPr>
          <w:rFonts w:cstheme="minorHAnsi"/>
          <w:lang w:eastAsia="en-AU"/>
        </w:rPr>
        <w:t>along with COVID safe behaviours such as frequent handwashing, physical distancing, wearing a mask and vaccination</w:t>
      </w:r>
    </w:p>
    <w:p w14:paraId="7C96AD64" w14:textId="081D712C" w:rsidR="003338A3" w:rsidRDefault="00D07874" w:rsidP="003338A3">
      <w:pPr>
        <w:pStyle w:val="Body1"/>
        <w:rPr>
          <w:rFonts w:cstheme="minorHAnsi"/>
          <w:lang w:eastAsia="en-AU"/>
        </w:rPr>
      </w:pPr>
      <w:r>
        <w:rPr>
          <w:rFonts w:cstheme="minorHAnsi"/>
          <w:lang w:eastAsia="en-AU"/>
        </w:rPr>
        <w:t xml:space="preserve">As part of </w:t>
      </w:r>
      <w:proofErr w:type="gramStart"/>
      <w:r>
        <w:rPr>
          <w:rFonts w:cstheme="minorHAnsi"/>
          <w:lang w:eastAsia="en-AU"/>
        </w:rPr>
        <w:t>a</w:t>
      </w:r>
      <w:proofErr w:type="gramEnd"/>
      <w:r>
        <w:rPr>
          <w:rFonts w:cstheme="minorHAnsi"/>
          <w:lang w:eastAsia="en-AU"/>
        </w:rPr>
        <w:t xml:space="preserve"> NSW Health trial, students at selected schools will have </w:t>
      </w:r>
      <w:r w:rsidR="003338A3" w:rsidRPr="003338A3">
        <w:rPr>
          <w:rFonts w:cstheme="minorHAnsi"/>
          <w:lang w:eastAsia="en-AU"/>
        </w:rPr>
        <w:t xml:space="preserve">access to COVID-19 rapid </w:t>
      </w:r>
      <w:r>
        <w:rPr>
          <w:rFonts w:cstheme="minorHAnsi"/>
          <w:lang w:eastAsia="en-AU"/>
        </w:rPr>
        <w:t xml:space="preserve">antigen </w:t>
      </w:r>
      <w:r w:rsidR="003338A3" w:rsidRPr="003338A3">
        <w:rPr>
          <w:rFonts w:cstheme="minorHAnsi"/>
          <w:lang w:eastAsia="en-AU"/>
        </w:rPr>
        <w:t xml:space="preserve">tests, to help give </w:t>
      </w:r>
      <w:r w:rsidR="003338A3">
        <w:rPr>
          <w:rFonts w:cstheme="minorHAnsi"/>
          <w:lang w:eastAsia="en-AU"/>
        </w:rPr>
        <w:t>them</w:t>
      </w:r>
      <w:r w:rsidR="003338A3" w:rsidRPr="003338A3">
        <w:rPr>
          <w:rFonts w:cstheme="minorHAnsi"/>
          <w:lang w:eastAsia="en-AU"/>
        </w:rPr>
        <w:t xml:space="preserve"> the confidence to safely attend school.</w:t>
      </w:r>
    </w:p>
    <w:p w14:paraId="5236F513" w14:textId="77777777" w:rsidR="00E17C07" w:rsidRPr="006C29B4" w:rsidRDefault="00E17C07" w:rsidP="00E17C07">
      <w:pPr>
        <w:pStyle w:val="Body1"/>
        <w:rPr>
          <w:rFonts w:cstheme="minorHAnsi"/>
          <w:lang w:eastAsia="en-AU"/>
        </w:rPr>
      </w:pPr>
      <w:r w:rsidRPr="006C29B4">
        <w:rPr>
          <w:rFonts w:cstheme="minorHAnsi"/>
          <w:lang w:eastAsia="en-AU"/>
        </w:rPr>
        <w:t>The use of rapid antigen tests as a screening tool is another layer of protection. It's not a substitute for other public health measures. These include mask wearing, hand hygiene, getting tested if you have any symptoms, physical distancing, proper ventilation and getting the COVID-19 vaccine.</w:t>
      </w:r>
    </w:p>
    <w:p w14:paraId="77F86D51" w14:textId="77777777" w:rsidR="003338A3" w:rsidRPr="006C29B4" w:rsidRDefault="003338A3" w:rsidP="003338A3">
      <w:pPr>
        <w:pStyle w:val="Body1"/>
        <w:rPr>
          <w:rFonts w:cstheme="minorHAnsi"/>
          <w:lang w:eastAsia="en-AU"/>
        </w:rPr>
      </w:pPr>
      <w:r w:rsidRPr="006C29B4">
        <w:rPr>
          <w:rFonts w:cstheme="minorHAnsi"/>
          <w:lang w:eastAsia="en-AU"/>
        </w:rPr>
        <w:t>Rapid antigen tests are quick, easy and safe. They provide results in 15 minutes.</w:t>
      </w:r>
    </w:p>
    <w:p w14:paraId="1086A39B" w14:textId="6C8B5E9A" w:rsidR="003338A3" w:rsidRPr="006C29B4" w:rsidRDefault="003338A3" w:rsidP="003338A3">
      <w:pPr>
        <w:pStyle w:val="Heading2"/>
        <w:rPr>
          <w:lang w:eastAsia="en-AU"/>
        </w:rPr>
      </w:pPr>
      <w:r w:rsidRPr="006C29B4">
        <w:rPr>
          <w:lang w:eastAsia="en-AU"/>
        </w:rPr>
        <w:t xml:space="preserve">Rapid antigen test kit access </w:t>
      </w:r>
    </w:p>
    <w:p w14:paraId="3494C441" w14:textId="731B9BBC" w:rsidR="00D07874" w:rsidRPr="00D07874" w:rsidRDefault="00D07874" w:rsidP="00D07874">
      <w:pPr>
        <w:numPr>
          <w:ilvl w:val="0"/>
          <w:numId w:val="0"/>
        </w:numPr>
        <w:rPr>
          <w:rFonts w:cstheme="minorHAnsi"/>
          <w:szCs w:val="20"/>
          <w:lang w:eastAsia="en-AU"/>
        </w:rPr>
      </w:pPr>
      <w:r w:rsidRPr="00D07874">
        <w:rPr>
          <w:rFonts w:cstheme="minorHAnsi"/>
          <w:szCs w:val="20"/>
          <w:lang w:eastAsia="en-AU"/>
        </w:rPr>
        <w:t xml:space="preserve">NSW Health is supporting </w:t>
      </w:r>
      <w:r>
        <w:rPr>
          <w:rFonts w:cstheme="minorHAnsi"/>
          <w:szCs w:val="20"/>
          <w:lang w:eastAsia="en-AU"/>
        </w:rPr>
        <w:t xml:space="preserve">education </w:t>
      </w:r>
      <w:r w:rsidRPr="00D07874">
        <w:rPr>
          <w:rFonts w:cstheme="minorHAnsi"/>
          <w:szCs w:val="20"/>
          <w:lang w:eastAsia="en-AU"/>
        </w:rPr>
        <w:t xml:space="preserve">partners to introduce rapid antigen tests for </w:t>
      </w:r>
      <w:r>
        <w:rPr>
          <w:rFonts w:cstheme="minorHAnsi"/>
          <w:szCs w:val="20"/>
          <w:lang w:eastAsia="en-AU"/>
        </w:rPr>
        <w:t>students</w:t>
      </w:r>
      <w:r w:rsidRPr="00D07874">
        <w:rPr>
          <w:rFonts w:cstheme="minorHAnsi"/>
          <w:szCs w:val="20"/>
          <w:lang w:eastAsia="en-AU"/>
        </w:rPr>
        <w:t xml:space="preserve"> as part of the initial rollout of Rapid Antigen Testing for COVID-19.</w:t>
      </w:r>
    </w:p>
    <w:p w14:paraId="24678806" w14:textId="6DB03CDA" w:rsidR="00D07874" w:rsidRPr="00D07874" w:rsidRDefault="00D07874" w:rsidP="00D07874">
      <w:pPr>
        <w:numPr>
          <w:ilvl w:val="0"/>
          <w:numId w:val="0"/>
        </w:numPr>
        <w:rPr>
          <w:rFonts w:cstheme="minorHAnsi"/>
          <w:szCs w:val="20"/>
          <w:lang w:eastAsia="en-AU"/>
        </w:rPr>
      </w:pPr>
      <w:r>
        <w:rPr>
          <w:rFonts w:cstheme="minorHAnsi"/>
          <w:szCs w:val="20"/>
          <w:lang w:eastAsia="en-AU"/>
        </w:rPr>
        <w:t xml:space="preserve">Education </w:t>
      </w:r>
      <w:r w:rsidRPr="00D07874">
        <w:rPr>
          <w:rFonts w:cstheme="minorHAnsi"/>
          <w:szCs w:val="20"/>
          <w:lang w:eastAsia="en-AU"/>
        </w:rPr>
        <w:t xml:space="preserve">partners who are interested in participating in the initial rollout will be </w:t>
      </w:r>
      <w:r>
        <w:rPr>
          <w:rFonts w:cstheme="minorHAnsi"/>
          <w:szCs w:val="20"/>
          <w:lang w:eastAsia="en-AU"/>
        </w:rPr>
        <w:t>asked</w:t>
      </w:r>
      <w:r w:rsidRPr="00D07874">
        <w:rPr>
          <w:rFonts w:cstheme="minorHAnsi"/>
          <w:szCs w:val="20"/>
          <w:lang w:eastAsia="en-AU"/>
        </w:rPr>
        <w:t xml:space="preserve"> to:</w:t>
      </w:r>
    </w:p>
    <w:p w14:paraId="32DA18E2" w14:textId="77777777" w:rsidR="00D07874" w:rsidRPr="00D07874" w:rsidRDefault="00D07874" w:rsidP="00D07874">
      <w:pPr>
        <w:numPr>
          <w:ilvl w:val="0"/>
          <w:numId w:val="29"/>
        </w:numPr>
        <w:rPr>
          <w:rFonts w:cstheme="minorHAnsi"/>
          <w:szCs w:val="20"/>
          <w:lang w:eastAsia="en-AU"/>
        </w:rPr>
      </w:pPr>
      <w:r w:rsidRPr="00D07874">
        <w:rPr>
          <w:rFonts w:cstheme="minorHAnsi"/>
          <w:szCs w:val="20"/>
          <w:lang w:eastAsia="en-AU"/>
        </w:rPr>
        <w:t>procure rapid antigen test kits as prescribed by NSW Health that are Therapeutics Goods Administration (TGA) approved</w:t>
      </w:r>
    </w:p>
    <w:p w14:paraId="73F9739C" w14:textId="53E887A3" w:rsidR="00D07874" w:rsidRPr="00D07874" w:rsidRDefault="00D07874" w:rsidP="00D07874">
      <w:pPr>
        <w:numPr>
          <w:ilvl w:val="0"/>
          <w:numId w:val="29"/>
        </w:numPr>
        <w:rPr>
          <w:rFonts w:cstheme="minorHAnsi"/>
          <w:szCs w:val="20"/>
          <w:lang w:eastAsia="en-AU"/>
        </w:rPr>
      </w:pPr>
      <w:r w:rsidRPr="00D07874">
        <w:rPr>
          <w:rFonts w:cstheme="minorHAnsi"/>
          <w:szCs w:val="20"/>
          <w:lang w:eastAsia="en-AU"/>
        </w:rPr>
        <w:t xml:space="preserve">screen </w:t>
      </w:r>
      <w:r>
        <w:rPr>
          <w:rFonts w:cstheme="minorHAnsi"/>
          <w:szCs w:val="20"/>
          <w:lang w:eastAsia="en-AU"/>
        </w:rPr>
        <w:t>students</w:t>
      </w:r>
      <w:r w:rsidRPr="00D07874">
        <w:rPr>
          <w:rFonts w:cstheme="minorHAnsi"/>
          <w:szCs w:val="20"/>
          <w:lang w:eastAsia="en-AU"/>
        </w:rPr>
        <w:t xml:space="preserve"> according to the guidelines set by the TGA and in line with advice from NSW Health</w:t>
      </w:r>
    </w:p>
    <w:p w14:paraId="43D51BE3" w14:textId="77777777" w:rsidR="00D07874" w:rsidRPr="00D07874" w:rsidRDefault="00D07874" w:rsidP="00D07874">
      <w:pPr>
        <w:numPr>
          <w:ilvl w:val="0"/>
          <w:numId w:val="29"/>
        </w:numPr>
        <w:rPr>
          <w:rFonts w:cstheme="minorHAnsi"/>
          <w:szCs w:val="20"/>
          <w:lang w:eastAsia="en-AU"/>
        </w:rPr>
      </w:pPr>
      <w:r w:rsidRPr="00D07874">
        <w:rPr>
          <w:rFonts w:cstheme="minorHAnsi"/>
          <w:szCs w:val="20"/>
          <w:lang w:eastAsia="en-AU"/>
        </w:rPr>
        <w:t>collect and report on usage when requested by NSW Health</w:t>
      </w:r>
    </w:p>
    <w:p w14:paraId="619BA2D0" w14:textId="52E557DC" w:rsidR="00D07874" w:rsidRPr="00D07874" w:rsidRDefault="00D07874" w:rsidP="00D07874">
      <w:pPr>
        <w:numPr>
          <w:ilvl w:val="0"/>
          <w:numId w:val="0"/>
        </w:numPr>
        <w:rPr>
          <w:rFonts w:ascii="Arial" w:eastAsia="Arial" w:hAnsi="Arial" w:cs="Times New Roman"/>
          <w:color w:val="595959" w:themeColor="text1" w:themeTint="A6"/>
          <w:szCs w:val="20"/>
          <w:lang w:val="en-US"/>
        </w:rPr>
      </w:pPr>
      <w:r w:rsidRPr="00D07874">
        <w:rPr>
          <w:rFonts w:ascii="Arial" w:eastAsia="Arial" w:hAnsi="Arial" w:cs="Times New Roman"/>
          <w:color w:val="595959" w:themeColor="text1" w:themeTint="A6"/>
          <w:szCs w:val="20"/>
          <w:lang w:val="en-US"/>
        </w:rPr>
        <w:t xml:space="preserve">Information collected </w:t>
      </w:r>
      <w:r>
        <w:rPr>
          <w:rFonts w:ascii="Arial" w:eastAsia="Arial" w:hAnsi="Arial" w:cs="Times New Roman"/>
          <w:color w:val="595959" w:themeColor="text1" w:themeTint="A6"/>
          <w:szCs w:val="20"/>
          <w:lang w:val="en-US"/>
        </w:rPr>
        <w:t xml:space="preserve">as part of the trial </w:t>
      </w:r>
      <w:r w:rsidRPr="00D07874">
        <w:rPr>
          <w:rFonts w:ascii="Arial" w:eastAsia="Arial" w:hAnsi="Arial" w:cs="Times New Roman"/>
          <w:color w:val="595959" w:themeColor="text1" w:themeTint="A6"/>
          <w:szCs w:val="20"/>
          <w:lang w:val="en-US"/>
        </w:rPr>
        <w:t>will be used to help streamline and improve the rapid antigen testing process.</w:t>
      </w:r>
    </w:p>
    <w:p w14:paraId="2AC1ED1D" w14:textId="679F395B" w:rsidR="00D07874" w:rsidRPr="00D07874" w:rsidRDefault="00D07874" w:rsidP="00D07874">
      <w:pPr>
        <w:numPr>
          <w:ilvl w:val="0"/>
          <w:numId w:val="0"/>
        </w:numPr>
        <w:rPr>
          <w:rFonts w:cstheme="minorHAnsi"/>
          <w:szCs w:val="20"/>
          <w:lang w:eastAsia="en-AU"/>
        </w:rPr>
      </w:pPr>
      <w:r w:rsidRPr="00D07874">
        <w:rPr>
          <w:rFonts w:cstheme="minorHAnsi"/>
          <w:szCs w:val="20"/>
          <w:lang w:eastAsia="en-AU"/>
        </w:rPr>
        <w:t>For more information on how your</w:t>
      </w:r>
      <w:r>
        <w:rPr>
          <w:rFonts w:cstheme="minorHAnsi"/>
          <w:szCs w:val="20"/>
          <w:lang w:eastAsia="en-AU"/>
        </w:rPr>
        <w:t xml:space="preserve"> school</w:t>
      </w:r>
      <w:r w:rsidRPr="00D07874">
        <w:rPr>
          <w:rFonts w:cstheme="minorHAnsi"/>
          <w:szCs w:val="20"/>
          <w:lang w:eastAsia="en-AU"/>
        </w:rPr>
        <w:t xml:space="preserve"> can take part in the Rapid Antigen Testing for COVID-19 Screening Program including test kit procurement, please contact:</w:t>
      </w:r>
    </w:p>
    <w:p w14:paraId="6E903DE3" w14:textId="77777777" w:rsidR="00D07874" w:rsidRDefault="00B800B9" w:rsidP="00D07874">
      <w:pPr>
        <w:numPr>
          <w:ilvl w:val="0"/>
          <w:numId w:val="0"/>
        </w:numPr>
        <w:rPr>
          <w:rFonts w:cstheme="minorHAnsi"/>
          <w:szCs w:val="20"/>
          <w:lang w:eastAsia="en-AU"/>
        </w:rPr>
      </w:pPr>
      <w:hyperlink r:id="rId11" w:history="1">
        <w:r w:rsidR="00D07874" w:rsidRPr="00D07874">
          <w:rPr>
            <w:rStyle w:val="Hyperlink"/>
            <w:rFonts w:cstheme="minorHAnsi"/>
            <w:szCs w:val="20"/>
            <w:lang w:eastAsia="en-AU"/>
          </w:rPr>
          <w:t>NSWPATH-COVID19-RapidAntigen@health.nsw.gov.au</w:t>
        </w:r>
      </w:hyperlink>
    </w:p>
    <w:p w14:paraId="4588720B" w14:textId="77777777" w:rsidR="00D07874" w:rsidRDefault="00D07874" w:rsidP="00D07874">
      <w:pPr>
        <w:numPr>
          <w:ilvl w:val="0"/>
          <w:numId w:val="0"/>
        </w:numPr>
        <w:rPr>
          <w:rFonts w:ascii="Arial" w:eastAsia="Arial" w:hAnsi="Arial" w:cs="Times New Roman"/>
          <w:color w:val="595959" w:themeColor="text1" w:themeTint="A6"/>
          <w:szCs w:val="20"/>
          <w:lang w:val="en-US"/>
        </w:rPr>
      </w:pPr>
      <w:r>
        <w:rPr>
          <w:rFonts w:ascii="Arial" w:eastAsia="Arial" w:hAnsi="Arial" w:cs="Times New Roman"/>
          <w:color w:val="595959" w:themeColor="text1" w:themeTint="A6"/>
          <w:szCs w:val="20"/>
          <w:lang w:val="en-US"/>
        </w:rPr>
        <w:t>Schools</w:t>
      </w:r>
      <w:r w:rsidRPr="00D07874">
        <w:rPr>
          <w:rFonts w:ascii="Arial" w:eastAsia="Arial" w:hAnsi="Arial" w:cs="Times New Roman"/>
          <w:color w:val="595959" w:themeColor="text1" w:themeTint="A6"/>
          <w:szCs w:val="20"/>
          <w:lang w:val="en-US"/>
        </w:rPr>
        <w:t xml:space="preserve"> that are not part of the </w:t>
      </w:r>
      <w:r>
        <w:rPr>
          <w:rFonts w:ascii="Arial" w:eastAsia="Arial" w:hAnsi="Arial" w:cs="Times New Roman"/>
          <w:color w:val="595959" w:themeColor="text1" w:themeTint="A6"/>
          <w:szCs w:val="20"/>
          <w:lang w:val="en-US"/>
        </w:rPr>
        <w:t>trial</w:t>
      </w:r>
      <w:r w:rsidRPr="00D07874">
        <w:rPr>
          <w:rFonts w:ascii="Arial" w:eastAsia="Arial" w:hAnsi="Arial" w:cs="Times New Roman"/>
          <w:color w:val="595959" w:themeColor="text1" w:themeTint="A6"/>
          <w:szCs w:val="20"/>
          <w:lang w:val="en-US"/>
        </w:rPr>
        <w:t xml:space="preserve"> are also encouraged to implement rapid antigen testing for their </w:t>
      </w:r>
      <w:r>
        <w:rPr>
          <w:rFonts w:ascii="Arial" w:eastAsia="Arial" w:hAnsi="Arial" w:cs="Times New Roman"/>
          <w:color w:val="595959" w:themeColor="text1" w:themeTint="A6"/>
          <w:szCs w:val="20"/>
          <w:lang w:val="en-US"/>
        </w:rPr>
        <w:t>students</w:t>
      </w:r>
      <w:r w:rsidRPr="00D07874">
        <w:rPr>
          <w:rFonts w:ascii="Arial" w:eastAsia="Arial" w:hAnsi="Arial" w:cs="Times New Roman"/>
          <w:color w:val="595959" w:themeColor="text1" w:themeTint="A6"/>
          <w:szCs w:val="20"/>
          <w:lang w:val="en-US"/>
        </w:rPr>
        <w:t xml:space="preserve">. </w:t>
      </w:r>
    </w:p>
    <w:p w14:paraId="7323450C" w14:textId="77777777" w:rsidR="00D07874" w:rsidRDefault="00D07874" w:rsidP="00D07874">
      <w:pPr>
        <w:numPr>
          <w:ilvl w:val="0"/>
          <w:numId w:val="0"/>
        </w:numPr>
        <w:rPr>
          <w:rFonts w:ascii="Arial" w:eastAsia="Arial" w:hAnsi="Arial" w:cs="Times New Roman"/>
          <w:color w:val="595959" w:themeColor="text1" w:themeTint="A6"/>
          <w:szCs w:val="20"/>
        </w:rPr>
      </w:pPr>
      <w:r w:rsidRPr="00D07874">
        <w:rPr>
          <w:rFonts w:ascii="Arial" w:eastAsia="Arial" w:hAnsi="Arial" w:cs="Times New Roman"/>
          <w:color w:val="595959" w:themeColor="text1" w:themeTint="A6"/>
          <w:szCs w:val="20"/>
        </w:rPr>
        <w:t xml:space="preserve">NSW Health Pathology has evaluated a number of kits that have been approved by the TGA and have developed a </w:t>
      </w:r>
      <w:hyperlink r:id="rId12" w:anchor="what-rapid-antigen-test-kits-will-be-used" w:history="1">
        <w:r w:rsidRPr="00D07874">
          <w:rPr>
            <w:rFonts w:ascii="Arial" w:eastAsia="Arial" w:hAnsi="Arial" w:cs="Times New Roman"/>
            <w:color w:val="0563C1" w:themeColor="hyperlink"/>
            <w:szCs w:val="20"/>
            <w:u w:val="single"/>
          </w:rPr>
          <w:t>list of products and suppliers</w:t>
        </w:r>
      </w:hyperlink>
      <w:r w:rsidRPr="00D07874">
        <w:rPr>
          <w:rFonts w:ascii="Arial" w:eastAsia="Arial" w:hAnsi="Arial" w:cs="Times New Roman"/>
          <w:color w:val="595959" w:themeColor="text1" w:themeTint="A6"/>
          <w:szCs w:val="20"/>
        </w:rPr>
        <w:t xml:space="preserve"> for the procurement of test kits. </w:t>
      </w:r>
    </w:p>
    <w:p w14:paraId="0F2AB1BD" w14:textId="3B5451C0" w:rsidR="00D07874" w:rsidRPr="00D07874" w:rsidRDefault="00D07874" w:rsidP="00D07874">
      <w:pPr>
        <w:numPr>
          <w:ilvl w:val="0"/>
          <w:numId w:val="0"/>
        </w:numPr>
        <w:rPr>
          <w:rFonts w:cstheme="minorHAnsi"/>
          <w:szCs w:val="20"/>
          <w:lang w:eastAsia="en-AU"/>
        </w:rPr>
      </w:pPr>
      <w:r w:rsidRPr="00D07874">
        <w:rPr>
          <w:rFonts w:ascii="Arial" w:eastAsia="Arial" w:hAnsi="Arial" w:cs="Times New Roman"/>
          <w:color w:val="595959" w:themeColor="text1" w:themeTint="A6"/>
          <w:szCs w:val="20"/>
          <w:lang w:val="en-US"/>
        </w:rPr>
        <w:t xml:space="preserve">As the initial rollout progresses, the NSW </w:t>
      </w:r>
      <w:r>
        <w:rPr>
          <w:rFonts w:ascii="Arial" w:eastAsia="Arial" w:hAnsi="Arial" w:cs="Times New Roman"/>
          <w:color w:val="595959" w:themeColor="text1" w:themeTint="A6"/>
          <w:szCs w:val="20"/>
          <w:lang w:val="en-US"/>
        </w:rPr>
        <w:t>Health</w:t>
      </w:r>
      <w:r w:rsidRPr="00D07874">
        <w:rPr>
          <w:rFonts w:ascii="Arial" w:eastAsia="Arial" w:hAnsi="Arial" w:cs="Times New Roman"/>
          <w:color w:val="595959" w:themeColor="text1" w:themeTint="A6"/>
          <w:szCs w:val="20"/>
          <w:lang w:val="en-US"/>
        </w:rPr>
        <w:t xml:space="preserve"> will continue to provide guidance to support implementing </w:t>
      </w:r>
      <w:hyperlink r:id="rId13" w:history="1">
        <w:r w:rsidRPr="00D07874">
          <w:rPr>
            <w:rFonts w:ascii="Arial" w:eastAsia="Arial" w:hAnsi="Arial" w:cs="Times New Roman"/>
            <w:color w:val="0563C1" w:themeColor="hyperlink"/>
            <w:szCs w:val="20"/>
            <w:u w:val="single"/>
            <w:lang w:val="en-US"/>
          </w:rPr>
          <w:t>rapid antigen testing</w:t>
        </w:r>
      </w:hyperlink>
      <w:r w:rsidRPr="00D07874">
        <w:rPr>
          <w:rFonts w:ascii="Arial" w:eastAsia="Arial" w:hAnsi="Arial" w:cs="Times New Roman"/>
          <w:color w:val="595959" w:themeColor="text1" w:themeTint="A6"/>
          <w:szCs w:val="20"/>
          <w:lang w:val="en-US"/>
        </w:rPr>
        <w:t xml:space="preserve">. </w:t>
      </w:r>
    </w:p>
    <w:p w14:paraId="73F165B7" w14:textId="77777777" w:rsidR="00D07874" w:rsidRPr="00D07874" w:rsidRDefault="00D07874" w:rsidP="00D07874">
      <w:pPr>
        <w:numPr>
          <w:ilvl w:val="0"/>
          <w:numId w:val="0"/>
        </w:numPr>
        <w:spacing w:line="259" w:lineRule="auto"/>
        <w:outlineLvl w:val="0"/>
        <w:rPr>
          <w:rFonts w:asciiTheme="majorHAnsi" w:eastAsiaTheme="majorEastAsia" w:hAnsiTheme="majorHAnsi" w:cstheme="majorBidi"/>
          <w:b/>
          <w:noProof/>
          <w:color w:val="D7153A"/>
          <w:sz w:val="28"/>
          <w:szCs w:val="28"/>
          <w:lang w:eastAsia="en-AU"/>
        </w:rPr>
      </w:pPr>
    </w:p>
    <w:p w14:paraId="36DAF7F1" w14:textId="2CD113DC" w:rsidR="003338A3" w:rsidRPr="006C29B4" w:rsidRDefault="003338A3" w:rsidP="003338A3">
      <w:pPr>
        <w:pStyle w:val="Body1"/>
        <w:rPr>
          <w:rFonts w:cstheme="minorHAnsi"/>
        </w:rPr>
      </w:pPr>
    </w:p>
    <w:p w14:paraId="0966B05F" w14:textId="6CE817E3" w:rsidR="003338A3" w:rsidRDefault="003338A3" w:rsidP="003338A3">
      <w:pPr>
        <w:pStyle w:val="Heading1"/>
        <w:rPr>
          <w:lang w:eastAsia="en-AU"/>
        </w:rPr>
      </w:pPr>
      <w:r>
        <w:rPr>
          <w:lang w:eastAsia="en-AU"/>
        </w:rPr>
        <w:t>Information for students and parents</w:t>
      </w:r>
    </w:p>
    <w:p w14:paraId="23992C8F" w14:textId="18566BDF" w:rsidR="003338A3" w:rsidRPr="003338A3" w:rsidRDefault="003338A3" w:rsidP="003338A3">
      <w:pPr>
        <w:pStyle w:val="Body1"/>
        <w:rPr>
          <w:rFonts w:asciiTheme="majorHAnsi" w:eastAsiaTheme="majorEastAsia" w:hAnsiTheme="majorHAnsi" w:cstheme="majorBidi"/>
          <w:b/>
          <w:bCs/>
          <w:noProof/>
          <w:color w:val="002664" w:themeColor="accent1"/>
          <w:sz w:val="24"/>
          <w:szCs w:val="24"/>
          <w:lang w:eastAsia="en-AU"/>
        </w:rPr>
      </w:pPr>
      <w:r w:rsidRPr="003338A3">
        <w:rPr>
          <w:rFonts w:asciiTheme="majorHAnsi" w:eastAsiaTheme="majorEastAsia" w:hAnsiTheme="majorHAnsi" w:cstheme="majorBidi"/>
          <w:b/>
          <w:bCs/>
          <w:noProof/>
          <w:color w:val="002664" w:themeColor="accent1"/>
          <w:sz w:val="24"/>
          <w:szCs w:val="24"/>
          <w:lang w:eastAsia="en-AU"/>
        </w:rPr>
        <w:t xml:space="preserve">Why rapid antigen testing is being implemented </w:t>
      </w:r>
      <w:r>
        <w:rPr>
          <w:rFonts w:asciiTheme="majorHAnsi" w:eastAsiaTheme="majorEastAsia" w:hAnsiTheme="majorHAnsi" w:cstheme="majorBidi"/>
          <w:b/>
          <w:bCs/>
          <w:noProof/>
          <w:color w:val="002664" w:themeColor="accent1"/>
          <w:sz w:val="24"/>
          <w:szCs w:val="24"/>
          <w:lang w:eastAsia="en-AU"/>
        </w:rPr>
        <w:t>in</w:t>
      </w:r>
      <w:r w:rsidRPr="003338A3">
        <w:rPr>
          <w:rFonts w:asciiTheme="majorHAnsi" w:eastAsiaTheme="majorEastAsia" w:hAnsiTheme="majorHAnsi" w:cstheme="majorBidi"/>
          <w:b/>
          <w:bCs/>
          <w:noProof/>
          <w:color w:val="002664" w:themeColor="accent1"/>
          <w:sz w:val="24"/>
          <w:szCs w:val="24"/>
          <w:lang w:eastAsia="en-AU"/>
        </w:rPr>
        <w:t xml:space="preserve"> schools</w:t>
      </w:r>
    </w:p>
    <w:p w14:paraId="464F321B" w14:textId="4D30AA8F" w:rsidR="003338A3" w:rsidRPr="003338A3" w:rsidRDefault="003338A3" w:rsidP="003338A3">
      <w:pPr>
        <w:pStyle w:val="Body1"/>
      </w:pPr>
      <w:r w:rsidRPr="003338A3">
        <w:t>Screening students at least twice a week can help to quickly identify and isolate those who have COVID-19, including those who don’t have any symptoms. Early identification helps to prevent the potential spread of COVID-19 in your school, home</w:t>
      </w:r>
      <w:r w:rsidR="00E17C07">
        <w:t>s</w:t>
      </w:r>
      <w:r w:rsidRPr="003338A3">
        <w:t xml:space="preserve"> and in your communit</w:t>
      </w:r>
      <w:r w:rsidR="00E17C07">
        <w:t>ies</w:t>
      </w:r>
      <w:r w:rsidRPr="003338A3">
        <w:t>.</w:t>
      </w:r>
    </w:p>
    <w:p w14:paraId="67420C93" w14:textId="77777777" w:rsidR="003338A3" w:rsidRPr="003338A3" w:rsidRDefault="003338A3" w:rsidP="003338A3">
      <w:pPr>
        <w:pStyle w:val="Body1"/>
      </w:pPr>
      <w:r w:rsidRPr="003338A3">
        <w:t>Rapid antigen tests detect proteins from the virus that causes COVID-19. They’re fast and easy to use. Results are provided within 15 minutes.</w:t>
      </w:r>
    </w:p>
    <w:p w14:paraId="6BE94A47" w14:textId="6B5AE2E5" w:rsidR="003338A3" w:rsidRPr="003338A3" w:rsidRDefault="003338A3" w:rsidP="003338A3">
      <w:pPr>
        <w:pStyle w:val="Body1"/>
      </w:pPr>
      <w:r w:rsidRPr="003338A3">
        <w:t>There are no side effects from this type of test. You may just feel some mild discomfort as the swab is taken.</w:t>
      </w:r>
    </w:p>
    <w:p w14:paraId="58D5D9BB" w14:textId="4DC8460B" w:rsidR="003338A3" w:rsidRPr="006C29B4" w:rsidRDefault="003338A3" w:rsidP="003338A3">
      <w:pPr>
        <w:pStyle w:val="Body1"/>
        <w:rPr>
          <w:rFonts w:cstheme="minorHAnsi"/>
        </w:rPr>
      </w:pPr>
      <w:r w:rsidRPr="006C29B4">
        <w:rPr>
          <w:rFonts w:cstheme="minorHAnsi"/>
          <w:lang w:eastAsia="en-AU"/>
        </w:rPr>
        <w:t xml:space="preserve">If you’ve been vaccinated, you should still take part in </w:t>
      </w:r>
      <w:r>
        <w:rPr>
          <w:rFonts w:cstheme="minorHAnsi"/>
          <w:lang w:eastAsia="en-AU"/>
        </w:rPr>
        <w:t xml:space="preserve">the </w:t>
      </w:r>
      <w:r w:rsidRPr="006C29B4">
        <w:rPr>
          <w:rFonts w:cstheme="minorHAnsi"/>
          <w:lang w:eastAsia="en-AU"/>
        </w:rPr>
        <w:t>screening initiative. The vaccines are safe and effective and reduce your chance of spreading the virus to those around you by about 90</w:t>
      </w:r>
      <w:r w:rsidR="00D07874">
        <w:rPr>
          <w:rFonts w:cstheme="minorHAnsi"/>
          <w:lang w:eastAsia="en-AU"/>
        </w:rPr>
        <w:t xml:space="preserve"> per cent</w:t>
      </w:r>
      <w:r w:rsidRPr="006C29B4">
        <w:rPr>
          <w:rFonts w:cstheme="minorHAnsi"/>
          <w:lang w:eastAsia="en-AU"/>
        </w:rPr>
        <w:t>.</w:t>
      </w:r>
    </w:p>
    <w:p w14:paraId="46DA38D5" w14:textId="77777777" w:rsidR="00E17C07" w:rsidRPr="006C29B4" w:rsidRDefault="00E17C07" w:rsidP="00E17C07">
      <w:pPr>
        <w:pStyle w:val="Heading2"/>
        <w:rPr>
          <w:lang w:eastAsia="en-AU"/>
        </w:rPr>
      </w:pPr>
      <w:r>
        <w:rPr>
          <w:lang w:eastAsia="en-AU"/>
        </w:rPr>
        <w:t>How is rapid antigen testing different to other testing</w:t>
      </w:r>
    </w:p>
    <w:p w14:paraId="3CC33040" w14:textId="556E7562" w:rsidR="00E17C07" w:rsidRPr="006C29B4" w:rsidRDefault="00E17C07" w:rsidP="00E17C07">
      <w:pPr>
        <w:pStyle w:val="Body1"/>
        <w:rPr>
          <w:rFonts w:cstheme="minorHAnsi"/>
          <w:lang w:eastAsia="en-AU"/>
        </w:rPr>
      </w:pPr>
      <w:r w:rsidRPr="006C29B4">
        <w:rPr>
          <w:rFonts w:cstheme="minorHAnsi"/>
          <w:lang w:eastAsia="en-AU"/>
        </w:rPr>
        <w:t xml:space="preserve">There are </w:t>
      </w:r>
      <w:r>
        <w:rPr>
          <w:rFonts w:cstheme="minorHAnsi"/>
          <w:lang w:eastAsia="en-AU"/>
        </w:rPr>
        <w:t>two</w:t>
      </w:r>
      <w:r w:rsidRPr="006C29B4">
        <w:rPr>
          <w:rFonts w:cstheme="minorHAnsi"/>
          <w:lang w:eastAsia="en-AU"/>
        </w:rPr>
        <w:t> kinds of tests</w:t>
      </w:r>
      <w:r w:rsidR="00D07874">
        <w:rPr>
          <w:rFonts w:cstheme="minorHAnsi"/>
          <w:lang w:eastAsia="en-AU"/>
        </w:rPr>
        <w:t xml:space="preserve"> used by NSW Health to detect COVID-19</w:t>
      </w:r>
      <w:r>
        <w:rPr>
          <w:rFonts w:cstheme="minorHAnsi"/>
          <w:lang w:eastAsia="en-AU"/>
        </w:rPr>
        <w:t xml:space="preserve">, </w:t>
      </w:r>
      <w:r w:rsidRPr="00AB7316">
        <w:rPr>
          <w:rFonts w:cstheme="minorHAnsi"/>
          <w:b/>
          <w:bCs/>
          <w:lang w:eastAsia="en-AU"/>
        </w:rPr>
        <w:t>diagnostic</w:t>
      </w:r>
      <w:r w:rsidRPr="006C29B4">
        <w:rPr>
          <w:rFonts w:cstheme="minorHAnsi"/>
          <w:lang w:eastAsia="en-AU"/>
        </w:rPr>
        <w:t xml:space="preserve"> and </w:t>
      </w:r>
      <w:r w:rsidRPr="00AB7316">
        <w:rPr>
          <w:rFonts w:cstheme="minorHAnsi"/>
          <w:b/>
          <w:bCs/>
          <w:lang w:eastAsia="en-AU"/>
        </w:rPr>
        <w:t>screening</w:t>
      </w:r>
      <w:r w:rsidRPr="006C29B4">
        <w:rPr>
          <w:rFonts w:cstheme="minorHAnsi"/>
          <w:lang w:eastAsia="en-AU"/>
        </w:rPr>
        <w:t xml:space="preserve"> tests.</w:t>
      </w:r>
    </w:p>
    <w:p w14:paraId="271EDE2B" w14:textId="77777777" w:rsidR="00E17C07" w:rsidRPr="006C29B4" w:rsidRDefault="00E17C07" w:rsidP="00E17C07">
      <w:pPr>
        <w:pStyle w:val="Body1"/>
        <w:rPr>
          <w:rFonts w:cstheme="minorHAnsi"/>
          <w:lang w:eastAsia="en-AU"/>
        </w:rPr>
      </w:pPr>
      <w:r w:rsidRPr="007E2ACC">
        <w:t xml:space="preserve">Rapid antigen tests </w:t>
      </w:r>
      <w:r>
        <w:t xml:space="preserve">are </w:t>
      </w:r>
      <w:r>
        <w:rPr>
          <w:b/>
          <w:bCs/>
        </w:rPr>
        <w:t xml:space="preserve">a screening test </w:t>
      </w:r>
      <w:r w:rsidRPr="00D07874">
        <w:t xml:space="preserve">that </w:t>
      </w:r>
      <w:r w:rsidRPr="006C29B4">
        <w:rPr>
          <w:rFonts w:cstheme="minorHAnsi"/>
          <w:lang w:eastAsia="en-AU"/>
        </w:rPr>
        <w:t>are used to potentially identify positive cases earlier to help reduce the spread of the virus and prevent outbreaks. When used regularly, rapid antigen tests may help identify individuals who may be infectious early on. Individuals can be pre-symptomatic or asymptomatic but still carry the virus and may transmit it to others.</w:t>
      </w:r>
    </w:p>
    <w:p w14:paraId="663DE612" w14:textId="2B11C6D6" w:rsidR="00E17C07" w:rsidRDefault="00E17C07" w:rsidP="00E17C07">
      <w:pPr>
        <w:pStyle w:val="Body1"/>
        <w:rPr>
          <w:rFonts w:cstheme="minorHAnsi"/>
          <w:lang w:eastAsia="en-AU"/>
        </w:rPr>
      </w:pPr>
      <w:r w:rsidRPr="007E2ACC">
        <w:rPr>
          <w:rFonts w:cstheme="minorHAnsi"/>
          <w:lang w:eastAsia="en-AU"/>
        </w:rPr>
        <w:t>A standard test</w:t>
      </w:r>
      <w:r>
        <w:rPr>
          <w:rFonts w:cstheme="minorHAnsi"/>
          <w:b/>
          <w:bCs/>
          <w:lang w:eastAsia="en-AU"/>
        </w:rPr>
        <w:t xml:space="preserve"> </w:t>
      </w:r>
      <w:r w:rsidRPr="006C29B4">
        <w:rPr>
          <w:rFonts w:cstheme="minorHAnsi"/>
          <w:lang w:eastAsia="en-AU"/>
        </w:rPr>
        <w:t>such as </w:t>
      </w:r>
      <w:r w:rsidRPr="00D174C7">
        <w:t>polymerase chain reaction (PCR) tests</w:t>
      </w:r>
      <w:r w:rsidRPr="006C29B4">
        <w:rPr>
          <w:rFonts w:cstheme="minorHAnsi"/>
          <w:lang w:eastAsia="en-AU"/>
        </w:rPr>
        <w:t>,</w:t>
      </w:r>
      <w:r>
        <w:rPr>
          <w:rFonts w:cstheme="minorHAnsi"/>
          <w:lang w:eastAsia="en-AU"/>
        </w:rPr>
        <w:t xml:space="preserve"> is a </w:t>
      </w:r>
      <w:r>
        <w:rPr>
          <w:rFonts w:cstheme="minorHAnsi"/>
          <w:b/>
          <w:bCs/>
          <w:lang w:eastAsia="en-AU"/>
        </w:rPr>
        <w:t>d</w:t>
      </w:r>
      <w:r w:rsidRPr="007A4BD7">
        <w:rPr>
          <w:rFonts w:cstheme="minorHAnsi"/>
          <w:b/>
          <w:bCs/>
          <w:lang w:eastAsia="en-AU"/>
        </w:rPr>
        <w:t>iagnostic test</w:t>
      </w:r>
      <w:r>
        <w:rPr>
          <w:rFonts w:cstheme="minorHAnsi"/>
          <w:b/>
          <w:bCs/>
          <w:lang w:eastAsia="en-AU"/>
        </w:rPr>
        <w:t xml:space="preserve">, </w:t>
      </w:r>
      <w:r w:rsidRPr="007E2ACC">
        <w:rPr>
          <w:rFonts w:cstheme="minorHAnsi"/>
          <w:lang w:eastAsia="en-AU"/>
        </w:rPr>
        <w:t xml:space="preserve">and </w:t>
      </w:r>
      <w:r w:rsidRPr="006C29B4">
        <w:rPr>
          <w:rFonts w:cstheme="minorHAnsi"/>
          <w:lang w:eastAsia="en-AU"/>
        </w:rPr>
        <w:t>can confirm if someone has COVID-19, with results available in 24 hours. These tests take a deep nasal sample and throat sample and are tested in laboratories.</w:t>
      </w:r>
    </w:p>
    <w:p w14:paraId="6FB02132" w14:textId="77777777" w:rsidR="00E17C07" w:rsidRPr="006C29B4" w:rsidRDefault="00E17C07" w:rsidP="00E17C07">
      <w:pPr>
        <w:pStyle w:val="Body1"/>
        <w:rPr>
          <w:rFonts w:cstheme="minorHAnsi"/>
          <w:lang w:eastAsia="en-AU"/>
        </w:rPr>
      </w:pPr>
      <w:r>
        <w:rPr>
          <w:rFonts w:cstheme="minorHAnsi"/>
          <w:lang w:eastAsia="en-AU"/>
        </w:rPr>
        <w:t xml:space="preserve">A positive rapid antigen test doesn’t mean you necessarily have COVID-19, it means you need to get a standard (PCR) test straight away. </w:t>
      </w:r>
    </w:p>
    <w:p w14:paraId="7743F887" w14:textId="77777777" w:rsidR="003338A3" w:rsidRDefault="003338A3" w:rsidP="003338A3">
      <w:pPr>
        <w:pStyle w:val="Heading2"/>
      </w:pPr>
      <w:r>
        <w:t>If you get a positive test result</w:t>
      </w:r>
    </w:p>
    <w:p w14:paraId="05A243AA" w14:textId="77777777" w:rsidR="003338A3" w:rsidRDefault="003338A3" w:rsidP="003338A3">
      <w:pPr>
        <w:pStyle w:val="Body1"/>
        <w:rPr>
          <w:rFonts w:ascii="Arial" w:hAnsi="Arial"/>
          <w:color w:val="333333"/>
        </w:rPr>
      </w:pPr>
      <w:r>
        <w:rPr>
          <w:rFonts w:ascii="Arial" w:hAnsi="Arial"/>
          <w:color w:val="333333"/>
        </w:rPr>
        <w:t xml:space="preserve">If you get a positive rapid antigen test result, you must immediately get a </w:t>
      </w:r>
      <w:r w:rsidRPr="006C29B4">
        <w:rPr>
          <w:rFonts w:cstheme="minorHAnsi"/>
          <w:lang w:eastAsia="en-AU"/>
        </w:rPr>
        <w:t>standard test (called a PCR test)</w:t>
      </w:r>
      <w:r>
        <w:rPr>
          <w:rFonts w:ascii="Arial" w:hAnsi="Arial"/>
          <w:color w:val="333333"/>
        </w:rPr>
        <w:t xml:space="preserve"> at </w:t>
      </w:r>
      <w:proofErr w:type="gramStart"/>
      <w:r>
        <w:rPr>
          <w:rFonts w:ascii="Arial" w:hAnsi="Arial"/>
          <w:color w:val="333333"/>
        </w:rPr>
        <w:t>a</w:t>
      </w:r>
      <w:proofErr w:type="gramEnd"/>
      <w:r>
        <w:rPr>
          <w:rFonts w:ascii="Arial" w:hAnsi="Arial"/>
          <w:color w:val="333333"/>
        </w:rPr>
        <w:t xml:space="preserve"> NSW testing clinic to confirm the result of your screening test. Rapid antigen tests will detect most cases of COVID-19 but are not as accurate as a PCR test.</w:t>
      </w:r>
    </w:p>
    <w:p w14:paraId="3D0A8489" w14:textId="77777777" w:rsidR="003338A3" w:rsidRDefault="003338A3" w:rsidP="003338A3">
      <w:pPr>
        <w:pStyle w:val="Body1"/>
        <w:rPr>
          <w:rFonts w:ascii="Arial" w:hAnsi="Arial"/>
          <w:color w:val="333333"/>
        </w:rPr>
      </w:pPr>
      <w:r>
        <w:rPr>
          <w:rFonts w:ascii="Arial" w:hAnsi="Arial"/>
          <w:color w:val="333333"/>
        </w:rPr>
        <w:t>Isolate until you get a negative result from NSW Health. Isolating immediately can help break chains of transmission and limit the spread of COVID-19 at your workplace.</w:t>
      </w:r>
    </w:p>
    <w:p w14:paraId="578B42F3" w14:textId="77777777" w:rsidR="003338A3" w:rsidRDefault="003338A3" w:rsidP="003338A3">
      <w:pPr>
        <w:pStyle w:val="Heading2"/>
      </w:pPr>
      <w:r>
        <w:t>If you get a negative test result</w:t>
      </w:r>
    </w:p>
    <w:p w14:paraId="1494538D" w14:textId="77777777" w:rsidR="003338A3" w:rsidRDefault="003338A3" w:rsidP="003338A3">
      <w:pPr>
        <w:pStyle w:val="Body1"/>
        <w:rPr>
          <w:rFonts w:ascii="Arial" w:hAnsi="Arial"/>
          <w:color w:val="333333"/>
        </w:rPr>
      </w:pPr>
      <w:r>
        <w:rPr>
          <w:rFonts w:ascii="Arial" w:hAnsi="Arial"/>
          <w:color w:val="333333"/>
        </w:rPr>
        <w:t>Continue to follow the latest health advice and restrictions in your area. </w:t>
      </w:r>
    </w:p>
    <w:p w14:paraId="1955F196" w14:textId="77777777" w:rsidR="003338A3" w:rsidRDefault="003338A3" w:rsidP="003338A3">
      <w:pPr>
        <w:pStyle w:val="Body1"/>
        <w:rPr>
          <w:rFonts w:ascii="Arial" w:hAnsi="Arial"/>
          <w:color w:val="333333"/>
        </w:rPr>
      </w:pPr>
      <w:r>
        <w:rPr>
          <w:rFonts w:ascii="Arial" w:hAnsi="Arial"/>
          <w:color w:val="333333"/>
        </w:rPr>
        <w:t>If you develop any symptoms, even if mild, you must immediately get a standard COVID-19 test (PCR test) and isolate until you get a negative result from NSW Health.</w:t>
      </w:r>
    </w:p>
    <w:p w14:paraId="1121C529" w14:textId="77777777" w:rsidR="003338A3" w:rsidRDefault="003338A3" w:rsidP="003338A3">
      <w:pPr>
        <w:pStyle w:val="Heading2"/>
      </w:pPr>
      <w:r>
        <w:t>If you have symptoms of COVID-19 or are a contact of someone with COVID-19</w:t>
      </w:r>
    </w:p>
    <w:p w14:paraId="57957C2D" w14:textId="0DF51729" w:rsidR="003338A3" w:rsidRDefault="009C7E95" w:rsidP="003338A3">
      <w:pPr>
        <w:pStyle w:val="Body1"/>
        <w:rPr>
          <w:rFonts w:ascii="Arial" w:hAnsi="Arial"/>
          <w:color w:val="333333"/>
        </w:rPr>
      </w:pPr>
      <w:r>
        <w:rPr>
          <w:rFonts w:ascii="Arial" w:hAnsi="Arial"/>
          <w:color w:val="333333"/>
        </w:rPr>
        <w:t xml:space="preserve">Students with symptoms of COVID-19 should not attend school. </w:t>
      </w:r>
      <w:r w:rsidR="003338A3">
        <w:rPr>
          <w:rFonts w:ascii="Arial" w:hAnsi="Arial"/>
          <w:color w:val="333333"/>
        </w:rPr>
        <w:t>You must immediately get a standard COVID-19 (PCR) test at any COVID-19 testing clinic in NSW and isolate, including from your household members, and follow the advice given by NSW Health.</w:t>
      </w:r>
    </w:p>
    <w:p w14:paraId="1CC9B2BA" w14:textId="77777777" w:rsidR="003338A3" w:rsidRDefault="003338A3" w:rsidP="003338A3">
      <w:pPr>
        <w:pStyle w:val="Body1"/>
        <w:rPr>
          <w:rFonts w:ascii="Arial" w:hAnsi="Arial"/>
          <w:color w:val="333333"/>
        </w:rPr>
      </w:pPr>
      <w:r>
        <w:rPr>
          <w:rFonts w:ascii="Arial" w:hAnsi="Arial"/>
          <w:color w:val="333333"/>
        </w:rPr>
        <w:t>The only way to rule out COVID-19 is to have a PCR test, even if you have only mild symptoms. </w:t>
      </w:r>
    </w:p>
    <w:p w14:paraId="00DA3E06" w14:textId="77777777" w:rsidR="003338A3" w:rsidRDefault="003338A3" w:rsidP="003338A3">
      <w:pPr>
        <w:pStyle w:val="Heading2"/>
      </w:pPr>
      <w:r>
        <w:t>Is personal data collected</w:t>
      </w:r>
    </w:p>
    <w:p w14:paraId="4F8A2559" w14:textId="77777777" w:rsidR="003338A3" w:rsidRDefault="003338A3" w:rsidP="003338A3">
      <w:pPr>
        <w:pStyle w:val="Body1"/>
        <w:rPr>
          <w:rFonts w:ascii="Arial" w:hAnsi="Arial"/>
          <w:color w:val="333333"/>
        </w:rPr>
      </w:pPr>
      <w:r>
        <w:rPr>
          <w:rFonts w:ascii="Arial" w:hAnsi="Arial"/>
          <w:color w:val="333333"/>
        </w:rPr>
        <w:t>Any testing data collected will only be used to help NSW Health make public health decisions. </w:t>
      </w:r>
    </w:p>
    <w:p w14:paraId="10B960E4" w14:textId="617AC3FF" w:rsidR="005A6C2F" w:rsidRPr="003338A3" w:rsidRDefault="003338A3" w:rsidP="003338A3">
      <w:pPr>
        <w:pStyle w:val="Body1"/>
        <w:rPr>
          <w:rFonts w:cstheme="minorHAnsi"/>
        </w:rPr>
      </w:pPr>
      <w:r>
        <w:rPr>
          <w:rFonts w:ascii="Arial" w:hAnsi="Arial"/>
          <w:color w:val="333333"/>
        </w:rPr>
        <w:t>None of your personal health data is used without your consent.</w:t>
      </w:r>
    </w:p>
    <w:sectPr w:rsidR="005A6C2F" w:rsidRPr="003338A3" w:rsidSect="00D133C9">
      <w:headerReference w:type="default" r:id="rId14"/>
      <w:footerReference w:type="default" r:id="rId15"/>
      <w:headerReference w:type="first" r:id="rId16"/>
      <w:footerReference w:type="first" r:id="rId17"/>
      <w:type w:val="continuous"/>
      <w:pgSz w:w="11906" w:h="16838" w:code="9"/>
      <w:pgMar w:top="851" w:right="907" w:bottom="993" w:left="907" w:header="0" w:footer="0"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990" w16cex:dateUtc="2020-12-21T01:54:00Z"/>
  <w16cex:commentExtensible w16cex:durableId="238B19AE" w16cex:dateUtc="2020-12-21T01:55:00Z"/>
  <w16cex:commentExtensible w16cex:durableId="238B173C" w16cex:dateUtc="2020-12-21T01:44:00Z"/>
  <w16cex:commentExtensible w16cex:durableId="238B18AC" w16cex:dateUtc="2020-12-21T01:50:00Z"/>
  <w16cex:commentExtensible w16cex:durableId="238B1A13" w16cex:dateUtc="2020-12-21T01:56:00Z"/>
  <w16cex:commentExtensible w16cex:durableId="238B1B98" w16cex:dateUtc="2020-12-21T02:03:00Z"/>
  <w16cex:commentExtensible w16cex:durableId="238B2C70" w16cex:dateUtc="2020-12-21T03:15:00Z"/>
  <w16cex:commentExtensible w16cex:durableId="238B2996" w16cex:dateUtc="2020-12-21T03:03:00Z"/>
  <w16cex:commentExtensible w16cex:durableId="238B2BF9" w16cex:dateUtc="2020-12-21T0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8FBB" w14:textId="77777777" w:rsidR="00B800B9" w:rsidRDefault="00B800B9" w:rsidP="00E82384">
      <w:r>
        <w:separator/>
      </w:r>
    </w:p>
  </w:endnote>
  <w:endnote w:type="continuationSeparator" w:id="0">
    <w:p w14:paraId="13F47AD1" w14:textId="77777777" w:rsidR="00B800B9" w:rsidRDefault="00B800B9" w:rsidP="00E8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509E" w14:textId="50487947" w:rsidR="005F24A4" w:rsidRDefault="005F24A4" w:rsidP="00C201AC">
    <w:pPr>
      <w:pStyle w:val="Body1"/>
    </w:pPr>
    <w:r>
      <w:rPr>
        <w:noProof/>
        <w:lang w:val="en-US"/>
      </w:rPr>
      <mc:AlternateContent>
        <mc:Choice Requires="wps">
          <w:drawing>
            <wp:anchor distT="0" distB="0" distL="114300" distR="114300" simplePos="0" relativeHeight="251660288" behindDoc="0" locked="0" layoutInCell="1" allowOverlap="1" wp14:anchorId="09351201" wp14:editId="1F30097F">
              <wp:simplePos x="0" y="0"/>
              <wp:positionH relativeFrom="column">
                <wp:posOffset>2002790</wp:posOffset>
              </wp:positionH>
              <wp:positionV relativeFrom="paragraph">
                <wp:posOffset>-42456</wp:posOffset>
              </wp:positionV>
              <wp:extent cx="4588654"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4588654" cy="279400"/>
                      </a:xfrm>
                      <a:prstGeom prst="rect">
                        <a:avLst/>
                      </a:prstGeom>
                      <a:noFill/>
                      <a:ln w="6350">
                        <a:noFill/>
                      </a:ln>
                    </wps:spPr>
                    <wps:txbx>
                      <w:txbxContent>
                        <w:p w14:paraId="5CED30DC" w14:textId="1F6463E9" w:rsidR="005F24A4" w:rsidRPr="006111C3" w:rsidRDefault="005F24A4" w:rsidP="00CB48CD">
                          <w:pPr>
                            <w:pStyle w:val="Footer1"/>
                            <w:ind w:left="2127"/>
                          </w:pPr>
                          <w:r w:rsidRPr="00891FFE">
                            <w:rPr>
                              <w:rFonts w:cstheme="minorHAnsi"/>
                            </w:rPr>
                            <w:t>©</w:t>
                          </w:r>
                          <w:r w:rsidRPr="00891FFE">
                            <w:t xml:space="preserve"> NSW Ministry of Health. </w:t>
                          </w:r>
                          <w:r w:rsidR="009C7E95">
                            <w:t xml:space="preserve">Schools. </w:t>
                          </w:r>
                          <w:r w:rsidR="003338A3">
                            <w:t>August</w:t>
                          </w:r>
                          <w:r w:rsidR="003D435C">
                            <w:t xml:space="preserve"> 2021</w:t>
                          </w:r>
                        </w:p>
                        <w:p w14:paraId="1742BB8D" w14:textId="2B74A577" w:rsidR="005F24A4" w:rsidRPr="00891FFE" w:rsidRDefault="005F24A4"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7" type="#_x0000_t202" style="position:absolute;margin-left:157.7pt;margin-top:-3.35pt;width:361.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" filled="f" stroked="f" strokeweight=".5pt">
              <v:textbox>
                <w:txbxContent>
                  <w:p w14:paraId="5CED30DC" w14:textId="1F6463E9" w:rsidR="005F24A4" w:rsidRPr="006111C3" w:rsidRDefault="005F24A4" w:rsidP="00CB48CD">
                    <w:pPr>
                      <w:pStyle w:val="Footer1"/>
                      <w:ind w:left="2127"/>
                    </w:pPr>
                    <w:r w:rsidRPr="00891FFE">
                      <w:rPr>
                        <w:rFonts w:cstheme="minorHAnsi"/>
                      </w:rPr>
                      <w:t>©</w:t>
                    </w:r>
                    <w:r w:rsidRPr="00891FFE">
                      <w:t xml:space="preserve"> NSW Ministry of Health. </w:t>
                    </w:r>
                    <w:r w:rsidR="009C7E95">
                      <w:t xml:space="preserve">Schools. </w:t>
                    </w:r>
                    <w:r w:rsidR="003338A3">
                      <w:t>August</w:t>
                    </w:r>
                    <w:r w:rsidR="003D435C">
                      <w:t xml:space="preserve"> 2021</w:t>
                    </w:r>
                  </w:p>
                  <w:p w14:paraId="1742BB8D" w14:textId="2B74A577" w:rsidR="005F24A4" w:rsidRPr="00891FFE" w:rsidRDefault="005F24A4" w:rsidP="00B41DBE">
                    <w:pPr>
                      <w:pStyle w:val="Footer1"/>
                      <w:rPr>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E61" w14:textId="34738F2D" w:rsidR="005F24A4" w:rsidRDefault="005F24A4" w:rsidP="00C201AC">
    <w:pPr>
      <w:pStyle w:val="Body1"/>
    </w:pPr>
    <w:r>
      <w:rPr>
        <w:noProof/>
        <w:lang w:val="en-US"/>
      </w:rPr>
      <mc:AlternateContent>
        <mc:Choice Requires="wps">
          <w:drawing>
            <wp:anchor distT="0" distB="0" distL="114300" distR="114300" simplePos="0" relativeHeight="251659264" behindDoc="0" locked="0" layoutInCell="1" allowOverlap="1" wp14:anchorId="34449FF7" wp14:editId="65A384DC">
              <wp:simplePos x="0" y="0"/>
              <wp:positionH relativeFrom="column">
                <wp:posOffset>2277110</wp:posOffset>
              </wp:positionH>
              <wp:positionV relativeFrom="paragraph">
                <wp:posOffset>-66660</wp:posOffset>
              </wp:positionV>
              <wp:extent cx="4441478"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4441478" cy="279400"/>
                      </a:xfrm>
                      <a:prstGeom prst="rect">
                        <a:avLst/>
                      </a:prstGeom>
                      <a:noFill/>
                      <a:ln w="6350">
                        <a:noFill/>
                      </a:ln>
                    </wps:spPr>
                    <wps:txbx>
                      <w:txbxContent>
                        <w:p w14:paraId="546A1195" w14:textId="405EACAA" w:rsidR="005F24A4" w:rsidRPr="006111C3" w:rsidRDefault="005F24A4" w:rsidP="00D61244">
                          <w:pPr>
                            <w:pStyle w:val="Footer1"/>
                            <w:ind w:left="2127"/>
                          </w:pPr>
                          <w:bookmarkStart w:id="1" w:name="_Hlk45012882"/>
                          <w:r w:rsidRPr="00891FFE">
                            <w:rPr>
                              <w:rFonts w:cstheme="minorHAnsi"/>
                            </w:rPr>
                            <w:t>©</w:t>
                          </w:r>
                          <w:r w:rsidRPr="00891FFE">
                            <w:t xml:space="preserve"> NSW Ministry of Health. </w:t>
                          </w:r>
                          <w:r w:rsidR="009C7E95">
                            <w:t xml:space="preserve">Schools. </w:t>
                          </w:r>
                          <w:r w:rsidR="003338A3">
                            <w:t>August</w:t>
                          </w:r>
                          <w:r w:rsidR="00167757">
                            <w:t xml:space="preserve"> </w:t>
                          </w:r>
                          <w:r w:rsidR="00464F44">
                            <w:t>2021</w:t>
                          </w:r>
                        </w:p>
                        <w:bookmarkEnd w:id="1"/>
                        <w:p w14:paraId="57BDBA8B" w14:textId="083FA753" w:rsidR="005F24A4" w:rsidRPr="00891FFE" w:rsidRDefault="005F24A4" w:rsidP="00B41DBE">
                          <w:pPr>
                            <w:pStyle w:val="Footer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0" type="#_x0000_t202" style="position:absolute;margin-left:179.3pt;margin-top:-5.25pt;width:349.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" filled="f" stroked="f" strokeweight=".5pt">
              <v:textbox>
                <w:txbxContent>
                  <w:p w14:paraId="546A1195" w14:textId="405EACAA" w:rsidR="005F24A4" w:rsidRPr="006111C3" w:rsidRDefault="005F24A4" w:rsidP="00D61244">
                    <w:pPr>
                      <w:pStyle w:val="Footer1"/>
                      <w:ind w:left="2127"/>
                    </w:pPr>
                    <w:bookmarkStart w:id="2" w:name="_Hlk45012882"/>
                    <w:r w:rsidRPr="00891FFE">
                      <w:rPr>
                        <w:rFonts w:cstheme="minorHAnsi"/>
                      </w:rPr>
                      <w:t>©</w:t>
                    </w:r>
                    <w:r w:rsidRPr="00891FFE">
                      <w:t xml:space="preserve"> NSW Ministry of Health. </w:t>
                    </w:r>
                    <w:r w:rsidR="009C7E95">
                      <w:t xml:space="preserve">Schools. </w:t>
                    </w:r>
                    <w:r w:rsidR="003338A3">
                      <w:t>August</w:t>
                    </w:r>
                    <w:r w:rsidR="00167757">
                      <w:t xml:space="preserve"> </w:t>
                    </w:r>
                    <w:r w:rsidR="00464F44">
                      <w:t>2021</w:t>
                    </w:r>
                  </w:p>
                  <w:bookmarkEnd w:id="2"/>
                  <w:p w14:paraId="57BDBA8B" w14:textId="083FA753" w:rsidR="005F24A4" w:rsidRPr="00891FFE" w:rsidRDefault="005F24A4" w:rsidP="00B41DBE">
                    <w:pPr>
                      <w:pStyle w:val="Footer1"/>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E1DBE" w14:textId="77777777" w:rsidR="00B800B9" w:rsidRDefault="00B800B9" w:rsidP="00E82384">
      <w:r>
        <w:separator/>
      </w:r>
    </w:p>
  </w:footnote>
  <w:footnote w:type="continuationSeparator" w:id="0">
    <w:p w14:paraId="495B1134" w14:textId="77777777" w:rsidR="00B800B9" w:rsidRDefault="00B800B9" w:rsidP="00E8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13E" w14:textId="3EA731E8" w:rsidR="005F24A4" w:rsidRDefault="005F24A4" w:rsidP="00E82384">
    <w:pPr>
      <w:numPr>
        <w:ilvl w:val="0"/>
        <w:numId w:val="0"/>
      </w:numPr>
    </w:pPr>
    <w:r>
      <w:rPr>
        <w:noProof/>
        <w:lang w:val="en-US"/>
      </w:rPr>
      <w:drawing>
        <wp:anchor distT="0" distB="0" distL="114300" distR="114300" simplePos="0" relativeHeight="251655168" behindDoc="1" locked="0" layoutInCell="1" allowOverlap="1" wp14:anchorId="719F4381" wp14:editId="7477BC76">
          <wp:simplePos x="0" y="0"/>
          <wp:positionH relativeFrom="page">
            <wp:align>left</wp:align>
          </wp:positionH>
          <wp:positionV relativeFrom="page">
            <wp:align>bottom</wp:align>
          </wp:positionV>
          <wp:extent cx="7556500" cy="81362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07026D36" wp14:editId="03246140">
              <wp:simplePos x="0" y="0"/>
              <wp:positionH relativeFrom="column">
                <wp:posOffset>5099050</wp:posOffset>
              </wp:positionH>
              <wp:positionV relativeFrom="paragraph">
                <wp:posOffset>-336550</wp:posOffset>
              </wp:positionV>
              <wp:extent cx="1644650" cy="39878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644650" cy="398780"/>
                      </a:xfrm>
                      <a:prstGeom prst="rect">
                        <a:avLst/>
                      </a:prstGeom>
                      <a:noFill/>
                      <a:ln w="6350">
                        <a:noFill/>
                      </a:ln>
                    </wps:spPr>
                    <wps:txbx>
                      <w:txbxContent>
                        <w:p w14:paraId="0A9F0B37" w14:textId="77777777" w:rsidR="005F24A4" w:rsidRPr="005431B5" w:rsidRDefault="005F24A4" w:rsidP="004E0AC3">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6" type="#_x0000_t202" style="position:absolute;margin-left:401.5pt;margin-top:-26.5pt;width:129.5pt;height:31.4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" filled="f" stroked="f" strokeweight=".5pt">
              <v:textbox style="mso-fit-shape-to-text:t">
                <w:txbxContent>
                  <w:p w14:paraId="0A9F0B37" w14:textId="77777777" w:rsidR="005F24A4" w:rsidRPr="005431B5" w:rsidRDefault="005F24A4" w:rsidP="004E0AC3">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1810" w14:textId="1540890B" w:rsidR="005F24A4" w:rsidRDefault="00DA4527" w:rsidP="00DA4527">
    <w:pPr>
      <w:numPr>
        <w:ilvl w:val="0"/>
        <w:numId w:val="0"/>
      </w:numPr>
      <w:ind w:left="360"/>
    </w:pPr>
    <w:r>
      <w:rPr>
        <w:noProof/>
        <w:lang w:val="en-US"/>
      </w:rPr>
      <mc:AlternateContent>
        <mc:Choice Requires="wps">
          <w:drawing>
            <wp:anchor distT="45720" distB="45720" distL="114300" distR="114300" simplePos="0" relativeHeight="251658752" behindDoc="0" locked="0" layoutInCell="1" allowOverlap="1" wp14:anchorId="36ABB59D" wp14:editId="57279BB7">
              <wp:simplePos x="0" y="0"/>
              <wp:positionH relativeFrom="margin">
                <wp:posOffset>-76835</wp:posOffset>
              </wp:positionH>
              <wp:positionV relativeFrom="paragraph">
                <wp:posOffset>1169035</wp:posOffset>
              </wp:positionV>
              <wp:extent cx="6708775" cy="10039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003935"/>
                      </a:xfrm>
                      <a:prstGeom prst="rect">
                        <a:avLst/>
                      </a:prstGeom>
                      <a:noFill/>
                      <a:ln w="9525">
                        <a:noFill/>
                        <a:miter lim="800000"/>
                        <a:headEnd/>
                        <a:tailEnd/>
                      </a:ln>
                    </wps:spPr>
                    <wps:txbx>
                      <w:txbxContent>
                        <w:p w14:paraId="40B2CB5D" w14:textId="6D2A1F09" w:rsidR="003338A3" w:rsidRPr="006C29B4" w:rsidRDefault="003338A3" w:rsidP="003338A3">
                          <w:pPr>
                            <w:pStyle w:val="DocumentTitle"/>
                            <w:rPr>
                              <w:sz w:val="56"/>
                              <w:szCs w:val="56"/>
                            </w:rPr>
                          </w:pPr>
                          <w:r w:rsidRPr="006C29B4">
                            <w:rPr>
                              <w:sz w:val="56"/>
                              <w:szCs w:val="56"/>
                            </w:rPr>
                            <w:t xml:space="preserve">COVID-19 rapid antigen testing and screening in </w:t>
                          </w:r>
                          <w:r>
                            <w:rPr>
                              <w:sz w:val="56"/>
                              <w:szCs w:val="56"/>
                            </w:rPr>
                            <w:t>schools</w:t>
                          </w:r>
                        </w:p>
                        <w:p w14:paraId="57AE344F" w14:textId="142A956A" w:rsidR="005F24A4" w:rsidRPr="002E1FD4" w:rsidRDefault="005F24A4" w:rsidP="002E1FD4">
                          <w:pPr>
                            <w:pStyle w:val="DocumentTitle"/>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BB59D" id="_x0000_t202" coordsize="21600,21600" o:spt="202" path="m,l,21600r21600,l21600,xe">
              <v:stroke joinstyle="miter"/>
              <v:path gradientshapeok="t" o:connecttype="rect"/>
            </v:shapetype>
            <v:shape id="Text Box 2" o:spid="_x0000_s1028" type="#_x0000_t202" style="position:absolute;left:0;text-align:left;margin-left:-6.05pt;margin-top:92.05pt;width:528.25pt;height:79.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" filled="f" stroked="f">
              <v:textbox>
                <w:txbxContent>
                  <w:p w14:paraId="40B2CB5D" w14:textId="6D2A1F09" w:rsidR="003338A3" w:rsidRPr="006C29B4" w:rsidRDefault="003338A3" w:rsidP="003338A3">
                    <w:pPr>
                      <w:pStyle w:val="DocumentTitle"/>
                      <w:rPr>
                        <w:sz w:val="56"/>
                        <w:szCs w:val="56"/>
                      </w:rPr>
                    </w:pPr>
                    <w:r w:rsidRPr="006C29B4">
                      <w:rPr>
                        <w:sz w:val="56"/>
                        <w:szCs w:val="56"/>
                      </w:rPr>
                      <w:t xml:space="preserve">COVID-19 rapid antigen testing and screening in </w:t>
                    </w:r>
                    <w:r>
                      <w:rPr>
                        <w:sz w:val="56"/>
                        <w:szCs w:val="56"/>
                      </w:rPr>
                      <w:t>schools</w:t>
                    </w:r>
                  </w:p>
                  <w:p w14:paraId="57AE344F" w14:textId="142A956A" w:rsidR="005F24A4" w:rsidRPr="002E1FD4" w:rsidRDefault="005F24A4" w:rsidP="002E1FD4">
                    <w:pPr>
                      <w:pStyle w:val="DocumentTitle"/>
                      <w:rPr>
                        <w:sz w:val="52"/>
                        <w:szCs w:val="52"/>
                      </w:rPr>
                    </w:pPr>
                  </w:p>
                </w:txbxContent>
              </v:textbox>
              <w10:wrap type="square" anchorx="margin"/>
            </v:shape>
          </w:pict>
        </mc:Fallback>
      </mc:AlternateContent>
    </w:r>
    <w:r w:rsidR="005F24A4">
      <w:rPr>
        <w:noProof/>
        <w:lang w:val="en-US"/>
      </w:rPr>
      <w:drawing>
        <wp:anchor distT="0" distB="0" distL="114300" distR="114300" simplePos="0" relativeHeight="251657216" behindDoc="1" locked="0" layoutInCell="1" allowOverlap="1" wp14:anchorId="7792E575" wp14:editId="067672E0">
          <wp:simplePos x="0" y="0"/>
          <wp:positionH relativeFrom="page">
            <wp:posOffset>-2540</wp:posOffset>
          </wp:positionH>
          <wp:positionV relativeFrom="paragraph">
            <wp:posOffset>-21635</wp:posOffset>
          </wp:positionV>
          <wp:extent cx="7556938" cy="10689437"/>
          <wp:effectExtent l="0" t="0" r="6350" b="0"/>
          <wp:wrapNone/>
          <wp:docPr id="4" name="Picture 4"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sidR="005F24A4">
      <w:rPr>
        <w:noProof/>
        <w:lang w:val="en-US"/>
      </w:rPr>
      <mc:AlternateContent>
        <mc:Choice Requires="wps">
          <w:drawing>
            <wp:anchor distT="0" distB="0" distL="114300" distR="114300" simplePos="0" relativeHeight="251658240" behindDoc="0" locked="0" layoutInCell="1" allowOverlap="1" wp14:anchorId="530FB866" wp14:editId="5DCD0544">
              <wp:simplePos x="0" y="0"/>
              <wp:positionH relativeFrom="column">
                <wp:posOffset>4883150</wp:posOffset>
              </wp:positionH>
              <wp:positionV relativeFrom="paragraph">
                <wp:posOffset>241300</wp:posOffset>
              </wp:positionV>
              <wp:extent cx="1644650" cy="39878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644650" cy="398780"/>
                      </a:xfrm>
                      <a:prstGeom prst="rect">
                        <a:avLst/>
                      </a:prstGeom>
                      <a:noFill/>
                      <a:ln w="6350">
                        <a:noFill/>
                      </a:ln>
                    </wps:spPr>
                    <wps:txbx>
                      <w:txbxContent>
                        <w:p w14:paraId="374030C4" w14:textId="77777777" w:rsidR="005F24A4" w:rsidRPr="004E0AC3" w:rsidRDefault="005F24A4" w:rsidP="00B41DBE">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0FB866" id="Text Box 1" o:spid="_x0000_s1029" type="#_x0000_t202" style="position:absolute;left:0;text-align:left;margin-left:384.5pt;margin-top:19pt;width:129.5pt;height:31.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" filled="f" stroked="f" strokeweight=".5pt">
              <v:textbox style="mso-fit-shape-to-text:t">
                <w:txbxContent>
                  <w:p w14:paraId="374030C4" w14:textId="77777777" w:rsidR="005F24A4" w:rsidRPr="004E0AC3" w:rsidRDefault="005F24A4" w:rsidP="00B41DBE">
                    <w:pPr>
                      <w:pStyle w:val="Header1"/>
                    </w:pPr>
                    <w:r w:rsidRPr="004E0AC3">
                      <w:t xml:space="preserve">health.nsw.gov.au </w:t>
                    </w:r>
                  </w:p>
                </w:txbxContent>
              </v:textbox>
              <w10:wrap type="square"/>
            </v:shape>
          </w:pict>
        </mc:Fallback>
      </mc:AlternateContent>
    </w:r>
    <w:r w:rsidR="005F24A4">
      <w:t xml:space="preserve"> </w:t>
    </w:r>
    <w:r>
      <w:br/>
    </w:r>
    <w:r>
      <w:br/>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2CD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FA4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621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E3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CA9E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423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88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02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28A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2B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81E3F"/>
    <w:multiLevelType w:val="hybridMultilevel"/>
    <w:tmpl w:val="36A24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CD275C"/>
    <w:multiLevelType w:val="hybridMultilevel"/>
    <w:tmpl w:val="5D202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7C292E"/>
    <w:multiLevelType w:val="multilevel"/>
    <w:tmpl w:val="ECDA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E406C"/>
    <w:multiLevelType w:val="hybridMultilevel"/>
    <w:tmpl w:val="6788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8626E8"/>
    <w:multiLevelType w:val="hybridMultilevel"/>
    <w:tmpl w:val="0C2099EA"/>
    <w:lvl w:ilvl="0" w:tplc="7C7C274E">
      <w:start w:val="1"/>
      <w:numFmt w:val="bullet"/>
      <w:pStyle w:val="Normal"/>
      <w:lvlText w:val=""/>
      <w:lvlJc w:val="left"/>
      <w:pPr>
        <w:ind w:left="360" w:hanging="360"/>
      </w:pPr>
      <w:rPr>
        <w:rFonts w:ascii="Symbol" w:hAnsi="Symbol" w:hint="default"/>
      </w:rPr>
    </w:lvl>
    <w:lvl w:ilvl="1" w:tplc="0C090003">
      <w:start w:val="1"/>
      <w:numFmt w:val="bullet"/>
      <w:pStyle w:val="Subtitle"/>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15" w15:restartNumberingAfterBreak="0">
    <w:nsid w:val="1F5656C4"/>
    <w:multiLevelType w:val="hybridMultilevel"/>
    <w:tmpl w:val="EE6C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144DE9"/>
    <w:multiLevelType w:val="hybridMultilevel"/>
    <w:tmpl w:val="2D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05502"/>
    <w:multiLevelType w:val="multilevel"/>
    <w:tmpl w:val="EC868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C13D46"/>
    <w:multiLevelType w:val="hybridMultilevel"/>
    <w:tmpl w:val="EF1E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B4E8C"/>
    <w:multiLevelType w:val="hybridMultilevel"/>
    <w:tmpl w:val="43F6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23" w15:restartNumberingAfterBreak="0">
    <w:nsid w:val="52D172C1"/>
    <w:multiLevelType w:val="hybridMultilevel"/>
    <w:tmpl w:val="423A14E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687" w:hanging="360"/>
      </w:pPr>
      <w:rPr>
        <w:rFonts w:ascii="Courier New" w:hAnsi="Courier New" w:cs="Courier New" w:hint="default"/>
      </w:rPr>
    </w:lvl>
    <w:lvl w:ilvl="2" w:tplc="0C090005" w:tentative="1">
      <w:start w:val="1"/>
      <w:numFmt w:val="bullet"/>
      <w:lvlText w:val=""/>
      <w:lvlJc w:val="left"/>
      <w:pPr>
        <w:ind w:left="33" w:hanging="360"/>
      </w:pPr>
      <w:rPr>
        <w:rFonts w:ascii="Wingdings" w:hAnsi="Wingdings" w:hint="default"/>
      </w:rPr>
    </w:lvl>
    <w:lvl w:ilvl="3" w:tplc="0C090001" w:tentative="1">
      <w:start w:val="1"/>
      <w:numFmt w:val="bullet"/>
      <w:lvlText w:val=""/>
      <w:lvlJc w:val="left"/>
      <w:pPr>
        <w:ind w:left="753" w:hanging="360"/>
      </w:pPr>
      <w:rPr>
        <w:rFonts w:ascii="Symbol" w:hAnsi="Symbol" w:hint="default"/>
      </w:rPr>
    </w:lvl>
    <w:lvl w:ilvl="4" w:tplc="0C090003" w:tentative="1">
      <w:start w:val="1"/>
      <w:numFmt w:val="bullet"/>
      <w:lvlText w:val="o"/>
      <w:lvlJc w:val="left"/>
      <w:pPr>
        <w:ind w:left="1473" w:hanging="360"/>
      </w:pPr>
      <w:rPr>
        <w:rFonts w:ascii="Courier New" w:hAnsi="Courier New" w:cs="Courier New" w:hint="default"/>
      </w:rPr>
    </w:lvl>
    <w:lvl w:ilvl="5" w:tplc="0C090005" w:tentative="1">
      <w:start w:val="1"/>
      <w:numFmt w:val="bullet"/>
      <w:lvlText w:val=""/>
      <w:lvlJc w:val="left"/>
      <w:pPr>
        <w:ind w:left="2193" w:hanging="360"/>
      </w:pPr>
      <w:rPr>
        <w:rFonts w:ascii="Wingdings" w:hAnsi="Wingdings" w:hint="default"/>
      </w:rPr>
    </w:lvl>
    <w:lvl w:ilvl="6" w:tplc="0C090001" w:tentative="1">
      <w:start w:val="1"/>
      <w:numFmt w:val="bullet"/>
      <w:lvlText w:val=""/>
      <w:lvlJc w:val="left"/>
      <w:pPr>
        <w:ind w:left="2913" w:hanging="360"/>
      </w:pPr>
      <w:rPr>
        <w:rFonts w:ascii="Symbol" w:hAnsi="Symbol" w:hint="default"/>
      </w:rPr>
    </w:lvl>
    <w:lvl w:ilvl="7" w:tplc="0C090003" w:tentative="1">
      <w:start w:val="1"/>
      <w:numFmt w:val="bullet"/>
      <w:lvlText w:val="o"/>
      <w:lvlJc w:val="left"/>
      <w:pPr>
        <w:ind w:left="3633" w:hanging="360"/>
      </w:pPr>
      <w:rPr>
        <w:rFonts w:ascii="Courier New" w:hAnsi="Courier New" w:cs="Courier New" w:hint="default"/>
      </w:rPr>
    </w:lvl>
    <w:lvl w:ilvl="8" w:tplc="0C090005" w:tentative="1">
      <w:start w:val="1"/>
      <w:numFmt w:val="bullet"/>
      <w:lvlText w:val=""/>
      <w:lvlJc w:val="left"/>
      <w:pPr>
        <w:ind w:left="4353" w:hanging="360"/>
      </w:pPr>
      <w:rPr>
        <w:rFonts w:ascii="Wingdings" w:hAnsi="Wingdings" w:hint="default"/>
      </w:rPr>
    </w:lvl>
  </w:abstractNum>
  <w:abstractNum w:abstractNumId="24"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480344"/>
    <w:multiLevelType w:val="hybridMultilevel"/>
    <w:tmpl w:val="F9B6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7" w15:restartNumberingAfterBreak="0">
    <w:nsid w:val="61D9156E"/>
    <w:multiLevelType w:val="hybridMultilevel"/>
    <w:tmpl w:val="C3726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111AEC"/>
    <w:multiLevelType w:val="hybridMultilevel"/>
    <w:tmpl w:val="E7DA20BA"/>
    <w:lvl w:ilvl="0" w:tplc="0C090003">
      <w:start w:val="1"/>
      <w:numFmt w:val="bullet"/>
      <w:lvlText w:val="o"/>
      <w:lvlJc w:val="left"/>
      <w:pPr>
        <w:ind w:left="717" w:hanging="360"/>
      </w:pPr>
      <w:rPr>
        <w:rFonts w:ascii="Courier New" w:hAnsi="Courier New" w:cs="Courier New" w:hint="default"/>
      </w:rPr>
    </w:lvl>
    <w:lvl w:ilvl="1" w:tplc="0C090003">
      <w:start w:val="1"/>
      <w:numFmt w:val="bullet"/>
      <w:lvlText w:val="o"/>
      <w:lvlJc w:val="left"/>
      <w:pPr>
        <w:ind w:left="-330" w:hanging="360"/>
      </w:pPr>
      <w:rPr>
        <w:rFonts w:ascii="Courier New" w:hAnsi="Courier New" w:cs="Courier New" w:hint="default"/>
      </w:rPr>
    </w:lvl>
    <w:lvl w:ilvl="2" w:tplc="0C090005" w:tentative="1">
      <w:start w:val="1"/>
      <w:numFmt w:val="bullet"/>
      <w:lvlText w:val=""/>
      <w:lvlJc w:val="left"/>
      <w:pPr>
        <w:ind w:left="390" w:hanging="360"/>
      </w:pPr>
      <w:rPr>
        <w:rFonts w:ascii="Wingdings" w:hAnsi="Wingdings" w:hint="default"/>
      </w:rPr>
    </w:lvl>
    <w:lvl w:ilvl="3" w:tplc="0C090001" w:tentative="1">
      <w:start w:val="1"/>
      <w:numFmt w:val="bullet"/>
      <w:lvlText w:val=""/>
      <w:lvlJc w:val="left"/>
      <w:pPr>
        <w:ind w:left="1110" w:hanging="360"/>
      </w:pPr>
      <w:rPr>
        <w:rFonts w:ascii="Symbol" w:hAnsi="Symbol" w:hint="default"/>
      </w:rPr>
    </w:lvl>
    <w:lvl w:ilvl="4" w:tplc="0C090003" w:tentative="1">
      <w:start w:val="1"/>
      <w:numFmt w:val="bullet"/>
      <w:lvlText w:val="o"/>
      <w:lvlJc w:val="left"/>
      <w:pPr>
        <w:ind w:left="1830" w:hanging="360"/>
      </w:pPr>
      <w:rPr>
        <w:rFonts w:ascii="Courier New" w:hAnsi="Courier New" w:cs="Courier New" w:hint="default"/>
      </w:rPr>
    </w:lvl>
    <w:lvl w:ilvl="5" w:tplc="0C090005" w:tentative="1">
      <w:start w:val="1"/>
      <w:numFmt w:val="bullet"/>
      <w:lvlText w:val=""/>
      <w:lvlJc w:val="left"/>
      <w:pPr>
        <w:ind w:left="2550" w:hanging="360"/>
      </w:pPr>
      <w:rPr>
        <w:rFonts w:ascii="Wingdings" w:hAnsi="Wingdings" w:hint="default"/>
      </w:rPr>
    </w:lvl>
    <w:lvl w:ilvl="6" w:tplc="0C090001" w:tentative="1">
      <w:start w:val="1"/>
      <w:numFmt w:val="bullet"/>
      <w:lvlText w:val=""/>
      <w:lvlJc w:val="left"/>
      <w:pPr>
        <w:ind w:left="3270" w:hanging="360"/>
      </w:pPr>
      <w:rPr>
        <w:rFonts w:ascii="Symbol" w:hAnsi="Symbol" w:hint="default"/>
      </w:rPr>
    </w:lvl>
    <w:lvl w:ilvl="7" w:tplc="0C090003" w:tentative="1">
      <w:start w:val="1"/>
      <w:numFmt w:val="bullet"/>
      <w:lvlText w:val="o"/>
      <w:lvlJc w:val="left"/>
      <w:pPr>
        <w:ind w:left="3990" w:hanging="360"/>
      </w:pPr>
      <w:rPr>
        <w:rFonts w:ascii="Courier New" w:hAnsi="Courier New" w:cs="Courier New" w:hint="default"/>
      </w:rPr>
    </w:lvl>
    <w:lvl w:ilvl="8" w:tplc="0C090005" w:tentative="1">
      <w:start w:val="1"/>
      <w:numFmt w:val="bullet"/>
      <w:lvlText w:val=""/>
      <w:lvlJc w:val="left"/>
      <w:pPr>
        <w:ind w:left="4710" w:hanging="360"/>
      </w:pPr>
      <w:rPr>
        <w:rFonts w:ascii="Wingdings" w:hAnsi="Wingdings" w:hint="default"/>
      </w:rPr>
    </w:lvl>
  </w:abstractNum>
  <w:abstractNum w:abstractNumId="29" w15:restartNumberingAfterBreak="0">
    <w:nsid w:val="6F5C696B"/>
    <w:multiLevelType w:val="hybridMultilevel"/>
    <w:tmpl w:val="F8DC99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22"/>
  </w:num>
  <w:num w:numId="4">
    <w:abstractNumId w:val="26"/>
  </w:num>
  <w:num w:numId="5">
    <w:abstractNumId w:val="18"/>
  </w:num>
  <w:num w:numId="6">
    <w:abstractNumId w:val="17"/>
  </w:num>
  <w:num w:numId="7">
    <w:abstractNumId w:val="10"/>
  </w:num>
  <w:num w:numId="8">
    <w:abstractNumId w:val="20"/>
  </w:num>
  <w:num w:numId="9">
    <w:abstractNumId w:val="13"/>
  </w:num>
  <w:num w:numId="10">
    <w:abstractNumId w:val="21"/>
  </w:num>
  <w:num w:numId="11">
    <w:abstractNumId w:val="25"/>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1"/>
  </w:num>
  <w:num w:numId="25">
    <w:abstractNumId w:val="16"/>
  </w:num>
  <w:num w:numId="26">
    <w:abstractNumId w:val="23"/>
  </w:num>
  <w:num w:numId="27">
    <w:abstractNumId w:val="28"/>
  </w:num>
  <w:num w:numId="28">
    <w:abstractNumId w:val="19"/>
  </w:num>
  <w:num w:numId="29">
    <w:abstractNumId w:val="15"/>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NSWHealthReport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A"/>
    <w:rsid w:val="00000AC8"/>
    <w:rsid w:val="00005986"/>
    <w:rsid w:val="0000684D"/>
    <w:rsid w:val="000128AD"/>
    <w:rsid w:val="0001553E"/>
    <w:rsid w:val="000161DE"/>
    <w:rsid w:val="00024AA5"/>
    <w:rsid w:val="000346AA"/>
    <w:rsid w:val="00036C9D"/>
    <w:rsid w:val="000409B2"/>
    <w:rsid w:val="00041C6C"/>
    <w:rsid w:val="00041E9E"/>
    <w:rsid w:val="000447B0"/>
    <w:rsid w:val="00045642"/>
    <w:rsid w:val="0004667E"/>
    <w:rsid w:val="00050C51"/>
    <w:rsid w:val="00051BBD"/>
    <w:rsid w:val="0005201C"/>
    <w:rsid w:val="00052415"/>
    <w:rsid w:val="00054397"/>
    <w:rsid w:val="0005460B"/>
    <w:rsid w:val="000547B0"/>
    <w:rsid w:val="00055E89"/>
    <w:rsid w:val="00072338"/>
    <w:rsid w:val="00072E9F"/>
    <w:rsid w:val="00072EDE"/>
    <w:rsid w:val="00074C39"/>
    <w:rsid w:val="00076EDC"/>
    <w:rsid w:val="00081B2F"/>
    <w:rsid w:val="00087F00"/>
    <w:rsid w:val="0009172B"/>
    <w:rsid w:val="0009437D"/>
    <w:rsid w:val="00097030"/>
    <w:rsid w:val="00097491"/>
    <w:rsid w:val="000A0263"/>
    <w:rsid w:val="000A03F5"/>
    <w:rsid w:val="000A236B"/>
    <w:rsid w:val="000B03B4"/>
    <w:rsid w:val="000B1124"/>
    <w:rsid w:val="000B531A"/>
    <w:rsid w:val="000B61E7"/>
    <w:rsid w:val="000C00B9"/>
    <w:rsid w:val="000C3C62"/>
    <w:rsid w:val="000C41F5"/>
    <w:rsid w:val="000C503F"/>
    <w:rsid w:val="000C7CB4"/>
    <w:rsid w:val="000E052E"/>
    <w:rsid w:val="000E10E1"/>
    <w:rsid w:val="000E2238"/>
    <w:rsid w:val="000E5841"/>
    <w:rsid w:val="000F30EB"/>
    <w:rsid w:val="000F41A5"/>
    <w:rsid w:val="000F724F"/>
    <w:rsid w:val="000F72C9"/>
    <w:rsid w:val="00110C78"/>
    <w:rsid w:val="00113E41"/>
    <w:rsid w:val="001143ED"/>
    <w:rsid w:val="001154E7"/>
    <w:rsid w:val="001160D4"/>
    <w:rsid w:val="001202A2"/>
    <w:rsid w:val="00121DAB"/>
    <w:rsid w:val="00122F03"/>
    <w:rsid w:val="001234A6"/>
    <w:rsid w:val="001271CF"/>
    <w:rsid w:val="00131DF8"/>
    <w:rsid w:val="001326B6"/>
    <w:rsid w:val="00132983"/>
    <w:rsid w:val="00133BBC"/>
    <w:rsid w:val="00133E13"/>
    <w:rsid w:val="00134AC2"/>
    <w:rsid w:val="001375B4"/>
    <w:rsid w:val="001378B0"/>
    <w:rsid w:val="00137B62"/>
    <w:rsid w:val="00147CA9"/>
    <w:rsid w:val="001507E4"/>
    <w:rsid w:val="0015295D"/>
    <w:rsid w:val="00155128"/>
    <w:rsid w:val="00155DA6"/>
    <w:rsid w:val="001574C6"/>
    <w:rsid w:val="00157A49"/>
    <w:rsid w:val="00161224"/>
    <w:rsid w:val="00163765"/>
    <w:rsid w:val="001648B2"/>
    <w:rsid w:val="00167757"/>
    <w:rsid w:val="00175392"/>
    <w:rsid w:val="00176B91"/>
    <w:rsid w:val="00181343"/>
    <w:rsid w:val="00187526"/>
    <w:rsid w:val="00190684"/>
    <w:rsid w:val="00191E3A"/>
    <w:rsid w:val="00193BE3"/>
    <w:rsid w:val="0019538B"/>
    <w:rsid w:val="00196064"/>
    <w:rsid w:val="00196C27"/>
    <w:rsid w:val="001A42A1"/>
    <w:rsid w:val="001A43A2"/>
    <w:rsid w:val="001A7C75"/>
    <w:rsid w:val="001B1FCC"/>
    <w:rsid w:val="001B3B51"/>
    <w:rsid w:val="001C034B"/>
    <w:rsid w:val="001C2627"/>
    <w:rsid w:val="001C28D3"/>
    <w:rsid w:val="001C37A2"/>
    <w:rsid w:val="001C3806"/>
    <w:rsid w:val="001C4BD8"/>
    <w:rsid w:val="001C4E87"/>
    <w:rsid w:val="001C4F9B"/>
    <w:rsid w:val="001C5D19"/>
    <w:rsid w:val="001C671C"/>
    <w:rsid w:val="001C6E8D"/>
    <w:rsid w:val="001D1F71"/>
    <w:rsid w:val="001D44C9"/>
    <w:rsid w:val="001D6537"/>
    <w:rsid w:val="001F0333"/>
    <w:rsid w:val="001F219E"/>
    <w:rsid w:val="001F41C2"/>
    <w:rsid w:val="001F4AAA"/>
    <w:rsid w:val="001F4AD8"/>
    <w:rsid w:val="001F51A0"/>
    <w:rsid w:val="0020143D"/>
    <w:rsid w:val="00202ACD"/>
    <w:rsid w:val="002030A3"/>
    <w:rsid w:val="002046B9"/>
    <w:rsid w:val="002055D0"/>
    <w:rsid w:val="00210420"/>
    <w:rsid w:val="002132D6"/>
    <w:rsid w:val="00213FD9"/>
    <w:rsid w:val="0021408D"/>
    <w:rsid w:val="00215865"/>
    <w:rsid w:val="0021647A"/>
    <w:rsid w:val="00217C5F"/>
    <w:rsid w:val="00217EEB"/>
    <w:rsid w:val="00223D2F"/>
    <w:rsid w:val="00223EF4"/>
    <w:rsid w:val="00226AF2"/>
    <w:rsid w:val="00230ACE"/>
    <w:rsid w:val="00231517"/>
    <w:rsid w:val="00236177"/>
    <w:rsid w:val="00240F42"/>
    <w:rsid w:val="00242B6B"/>
    <w:rsid w:val="0024302C"/>
    <w:rsid w:val="00243A8C"/>
    <w:rsid w:val="00245474"/>
    <w:rsid w:val="00253909"/>
    <w:rsid w:val="0025407E"/>
    <w:rsid w:val="002574B6"/>
    <w:rsid w:val="00260E48"/>
    <w:rsid w:val="00261079"/>
    <w:rsid w:val="002625C2"/>
    <w:rsid w:val="00264CE9"/>
    <w:rsid w:val="00266213"/>
    <w:rsid w:val="00270A83"/>
    <w:rsid w:val="00276A56"/>
    <w:rsid w:val="00282AD8"/>
    <w:rsid w:val="002841FA"/>
    <w:rsid w:val="00284999"/>
    <w:rsid w:val="00284E5C"/>
    <w:rsid w:val="002852A6"/>
    <w:rsid w:val="002853C8"/>
    <w:rsid w:val="00291083"/>
    <w:rsid w:val="0029175E"/>
    <w:rsid w:val="002944C9"/>
    <w:rsid w:val="002A12C7"/>
    <w:rsid w:val="002A6352"/>
    <w:rsid w:val="002B168A"/>
    <w:rsid w:val="002B393A"/>
    <w:rsid w:val="002B4361"/>
    <w:rsid w:val="002B69DA"/>
    <w:rsid w:val="002C1413"/>
    <w:rsid w:val="002C1AB9"/>
    <w:rsid w:val="002C2925"/>
    <w:rsid w:val="002C2AF2"/>
    <w:rsid w:val="002C6EC9"/>
    <w:rsid w:val="002D0DD0"/>
    <w:rsid w:val="002D2CE4"/>
    <w:rsid w:val="002D5F88"/>
    <w:rsid w:val="002D6B4A"/>
    <w:rsid w:val="002E0DAF"/>
    <w:rsid w:val="002E12B5"/>
    <w:rsid w:val="002E1FD4"/>
    <w:rsid w:val="002E46B6"/>
    <w:rsid w:val="002E5C28"/>
    <w:rsid w:val="002F5FA3"/>
    <w:rsid w:val="002F7163"/>
    <w:rsid w:val="002F78E8"/>
    <w:rsid w:val="002F7E37"/>
    <w:rsid w:val="00300EF5"/>
    <w:rsid w:val="003019B5"/>
    <w:rsid w:val="00307F58"/>
    <w:rsid w:val="00313DA8"/>
    <w:rsid w:val="0031668B"/>
    <w:rsid w:val="00333397"/>
    <w:rsid w:val="003338A3"/>
    <w:rsid w:val="003345EF"/>
    <w:rsid w:val="00335CFD"/>
    <w:rsid w:val="00336EAD"/>
    <w:rsid w:val="00337510"/>
    <w:rsid w:val="00342F70"/>
    <w:rsid w:val="003445CF"/>
    <w:rsid w:val="00346FD0"/>
    <w:rsid w:val="00347BEA"/>
    <w:rsid w:val="00351421"/>
    <w:rsid w:val="00356FCC"/>
    <w:rsid w:val="003579F2"/>
    <w:rsid w:val="0037141E"/>
    <w:rsid w:val="00373CA0"/>
    <w:rsid w:val="003849BA"/>
    <w:rsid w:val="0038632E"/>
    <w:rsid w:val="00387006"/>
    <w:rsid w:val="0038704C"/>
    <w:rsid w:val="00387061"/>
    <w:rsid w:val="00396570"/>
    <w:rsid w:val="003B0CE5"/>
    <w:rsid w:val="003B3CDC"/>
    <w:rsid w:val="003B504F"/>
    <w:rsid w:val="003C54C6"/>
    <w:rsid w:val="003C7801"/>
    <w:rsid w:val="003C7E1B"/>
    <w:rsid w:val="003D0F50"/>
    <w:rsid w:val="003D1AE3"/>
    <w:rsid w:val="003D2C29"/>
    <w:rsid w:val="003D435C"/>
    <w:rsid w:val="003D580F"/>
    <w:rsid w:val="003D6F58"/>
    <w:rsid w:val="003E46FF"/>
    <w:rsid w:val="003E4D5F"/>
    <w:rsid w:val="003E52FE"/>
    <w:rsid w:val="003E7D3C"/>
    <w:rsid w:val="003F04B0"/>
    <w:rsid w:val="003F3E9C"/>
    <w:rsid w:val="004004C7"/>
    <w:rsid w:val="00401468"/>
    <w:rsid w:val="0040429D"/>
    <w:rsid w:val="00405F9D"/>
    <w:rsid w:val="004066E7"/>
    <w:rsid w:val="0041118A"/>
    <w:rsid w:val="004113AC"/>
    <w:rsid w:val="00411876"/>
    <w:rsid w:val="00412330"/>
    <w:rsid w:val="00416AFD"/>
    <w:rsid w:val="00417947"/>
    <w:rsid w:val="004179C3"/>
    <w:rsid w:val="00420996"/>
    <w:rsid w:val="00426349"/>
    <w:rsid w:val="00430684"/>
    <w:rsid w:val="00432864"/>
    <w:rsid w:val="00432B9B"/>
    <w:rsid w:val="004335FA"/>
    <w:rsid w:val="0043470F"/>
    <w:rsid w:val="0043565C"/>
    <w:rsid w:val="004358DB"/>
    <w:rsid w:val="004375D0"/>
    <w:rsid w:val="00437AF6"/>
    <w:rsid w:val="00444785"/>
    <w:rsid w:val="00452D3C"/>
    <w:rsid w:val="004542BB"/>
    <w:rsid w:val="00455019"/>
    <w:rsid w:val="0046124C"/>
    <w:rsid w:val="004644BB"/>
    <w:rsid w:val="00464F44"/>
    <w:rsid w:val="004727B8"/>
    <w:rsid w:val="00480825"/>
    <w:rsid w:val="004813F5"/>
    <w:rsid w:val="00481EC2"/>
    <w:rsid w:val="0048458B"/>
    <w:rsid w:val="00486495"/>
    <w:rsid w:val="004879F6"/>
    <w:rsid w:val="00491D4D"/>
    <w:rsid w:val="004933CB"/>
    <w:rsid w:val="004A27AD"/>
    <w:rsid w:val="004A587B"/>
    <w:rsid w:val="004B0C16"/>
    <w:rsid w:val="004B2643"/>
    <w:rsid w:val="004B79DB"/>
    <w:rsid w:val="004C3146"/>
    <w:rsid w:val="004D04C4"/>
    <w:rsid w:val="004D153C"/>
    <w:rsid w:val="004D165F"/>
    <w:rsid w:val="004D2A8C"/>
    <w:rsid w:val="004D686D"/>
    <w:rsid w:val="004E0AC3"/>
    <w:rsid w:val="004E232E"/>
    <w:rsid w:val="004E4385"/>
    <w:rsid w:val="004E48AB"/>
    <w:rsid w:val="004E6A2A"/>
    <w:rsid w:val="004F4334"/>
    <w:rsid w:val="004F5408"/>
    <w:rsid w:val="00502ED5"/>
    <w:rsid w:val="00503554"/>
    <w:rsid w:val="00503BBE"/>
    <w:rsid w:val="00504023"/>
    <w:rsid w:val="00504F68"/>
    <w:rsid w:val="005055AB"/>
    <w:rsid w:val="0050563A"/>
    <w:rsid w:val="005076B0"/>
    <w:rsid w:val="005109E9"/>
    <w:rsid w:val="005136FC"/>
    <w:rsid w:val="00516F16"/>
    <w:rsid w:val="005252FC"/>
    <w:rsid w:val="005349C6"/>
    <w:rsid w:val="005355D0"/>
    <w:rsid w:val="0053770D"/>
    <w:rsid w:val="00540F43"/>
    <w:rsid w:val="005425AA"/>
    <w:rsid w:val="005431B5"/>
    <w:rsid w:val="00544447"/>
    <w:rsid w:val="00547354"/>
    <w:rsid w:val="0054739F"/>
    <w:rsid w:val="00550891"/>
    <w:rsid w:val="00551BF2"/>
    <w:rsid w:val="005534CD"/>
    <w:rsid w:val="0055378A"/>
    <w:rsid w:val="00554354"/>
    <w:rsid w:val="00554918"/>
    <w:rsid w:val="00555A88"/>
    <w:rsid w:val="0056077D"/>
    <w:rsid w:val="00564D0F"/>
    <w:rsid w:val="00574E59"/>
    <w:rsid w:val="00576B38"/>
    <w:rsid w:val="0058107A"/>
    <w:rsid w:val="00582A5D"/>
    <w:rsid w:val="00584FD8"/>
    <w:rsid w:val="005853B7"/>
    <w:rsid w:val="0058588D"/>
    <w:rsid w:val="005879FE"/>
    <w:rsid w:val="00590C87"/>
    <w:rsid w:val="005917C8"/>
    <w:rsid w:val="0059310E"/>
    <w:rsid w:val="00593415"/>
    <w:rsid w:val="005935A4"/>
    <w:rsid w:val="005A08C0"/>
    <w:rsid w:val="005A54B3"/>
    <w:rsid w:val="005A6C2F"/>
    <w:rsid w:val="005C2928"/>
    <w:rsid w:val="005C3279"/>
    <w:rsid w:val="005C6225"/>
    <w:rsid w:val="005D1499"/>
    <w:rsid w:val="005D207E"/>
    <w:rsid w:val="005D2890"/>
    <w:rsid w:val="005D48FC"/>
    <w:rsid w:val="005D56CD"/>
    <w:rsid w:val="005E03FC"/>
    <w:rsid w:val="005E2A0C"/>
    <w:rsid w:val="005E4CC3"/>
    <w:rsid w:val="005F09F7"/>
    <w:rsid w:val="005F21A6"/>
    <w:rsid w:val="005F24A4"/>
    <w:rsid w:val="005F29F2"/>
    <w:rsid w:val="005F364D"/>
    <w:rsid w:val="005F395A"/>
    <w:rsid w:val="005F648C"/>
    <w:rsid w:val="005F7415"/>
    <w:rsid w:val="00600472"/>
    <w:rsid w:val="0060110D"/>
    <w:rsid w:val="00607AED"/>
    <w:rsid w:val="006102D1"/>
    <w:rsid w:val="006117DF"/>
    <w:rsid w:val="006200A4"/>
    <w:rsid w:val="00626B04"/>
    <w:rsid w:val="00627763"/>
    <w:rsid w:val="006308CE"/>
    <w:rsid w:val="00630FCC"/>
    <w:rsid w:val="00633F1E"/>
    <w:rsid w:val="0064393C"/>
    <w:rsid w:val="00644CB0"/>
    <w:rsid w:val="00651A4B"/>
    <w:rsid w:val="006524B1"/>
    <w:rsid w:val="00652583"/>
    <w:rsid w:val="00652A8A"/>
    <w:rsid w:val="0065311B"/>
    <w:rsid w:val="00654CA5"/>
    <w:rsid w:val="0066233E"/>
    <w:rsid w:val="006628B8"/>
    <w:rsid w:val="00662988"/>
    <w:rsid w:val="00665C98"/>
    <w:rsid w:val="0067066D"/>
    <w:rsid w:val="0067073E"/>
    <w:rsid w:val="00680DB5"/>
    <w:rsid w:val="0068375C"/>
    <w:rsid w:val="00690B49"/>
    <w:rsid w:val="00690D7D"/>
    <w:rsid w:val="00692DF8"/>
    <w:rsid w:val="00693D18"/>
    <w:rsid w:val="00695674"/>
    <w:rsid w:val="006975B9"/>
    <w:rsid w:val="0069780D"/>
    <w:rsid w:val="006A01C4"/>
    <w:rsid w:val="006A0AF1"/>
    <w:rsid w:val="006A4732"/>
    <w:rsid w:val="006A4D53"/>
    <w:rsid w:val="006B28FD"/>
    <w:rsid w:val="006B4162"/>
    <w:rsid w:val="006B4843"/>
    <w:rsid w:val="006B55B9"/>
    <w:rsid w:val="006B7C05"/>
    <w:rsid w:val="006C2A69"/>
    <w:rsid w:val="006D08E0"/>
    <w:rsid w:val="006D44DD"/>
    <w:rsid w:val="006D7267"/>
    <w:rsid w:val="006D7460"/>
    <w:rsid w:val="006E1AF8"/>
    <w:rsid w:val="006E21D3"/>
    <w:rsid w:val="006E37BB"/>
    <w:rsid w:val="006E5A2D"/>
    <w:rsid w:val="006E5C83"/>
    <w:rsid w:val="006F1358"/>
    <w:rsid w:val="006F1F4B"/>
    <w:rsid w:val="006F529A"/>
    <w:rsid w:val="00702CEC"/>
    <w:rsid w:val="00704BBC"/>
    <w:rsid w:val="007057DE"/>
    <w:rsid w:val="00705900"/>
    <w:rsid w:val="00706D9B"/>
    <w:rsid w:val="007107E4"/>
    <w:rsid w:val="00714267"/>
    <w:rsid w:val="00714E76"/>
    <w:rsid w:val="00720ED0"/>
    <w:rsid w:val="007239A8"/>
    <w:rsid w:val="00723AA2"/>
    <w:rsid w:val="007262F0"/>
    <w:rsid w:val="0072727A"/>
    <w:rsid w:val="00732242"/>
    <w:rsid w:val="00732AAA"/>
    <w:rsid w:val="00737240"/>
    <w:rsid w:val="0074011F"/>
    <w:rsid w:val="00741476"/>
    <w:rsid w:val="0074698C"/>
    <w:rsid w:val="0075140A"/>
    <w:rsid w:val="00752AEB"/>
    <w:rsid w:val="007619C2"/>
    <w:rsid w:val="00763CB8"/>
    <w:rsid w:val="00765734"/>
    <w:rsid w:val="0076635B"/>
    <w:rsid w:val="007679B4"/>
    <w:rsid w:val="0077020A"/>
    <w:rsid w:val="007706F1"/>
    <w:rsid w:val="00771A3D"/>
    <w:rsid w:val="00771B0D"/>
    <w:rsid w:val="0077206F"/>
    <w:rsid w:val="00773A27"/>
    <w:rsid w:val="00774213"/>
    <w:rsid w:val="00774CBB"/>
    <w:rsid w:val="0078263C"/>
    <w:rsid w:val="00792180"/>
    <w:rsid w:val="007A3544"/>
    <w:rsid w:val="007A3B3A"/>
    <w:rsid w:val="007A3FC0"/>
    <w:rsid w:val="007A468C"/>
    <w:rsid w:val="007A5FAE"/>
    <w:rsid w:val="007A7181"/>
    <w:rsid w:val="007A72C1"/>
    <w:rsid w:val="007A7696"/>
    <w:rsid w:val="007B2DF0"/>
    <w:rsid w:val="007B4C1F"/>
    <w:rsid w:val="007C113E"/>
    <w:rsid w:val="007C3963"/>
    <w:rsid w:val="007C5625"/>
    <w:rsid w:val="007C5E10"/>
    <w:rsid w:val="007D0064"/>
    <w:rsid w:val="007D0102"/>
    <w:rsid w:val="007D10D2"/>
    <w:rsid w:val="007D1216"/>
    <w:rsid w:val="007D50D4"/>
    <w:rsid w:val="007D6E01"/>
    <w:rsid w:val="007D6F5B"/>
    <w:rsid w:val="007E0232"/>
    <w:rsid w:val="007F1F4A"/>
    <w:rsid w:val="007F7753"/>
    <w:rsid w:val="007F7FF4"/>
    <w:rsid w:val="008008E7"/>
    <w:rsid w:val="00801365"/>
    <w:rsid w:val="008020BE"/>
    <w:rsid w:val="0080426F"/>
    <w:rsid w:val="00804FB4"/>
    <w:rsid w:val="00805BDE"/>
    <w:rsid w:val="008078D1"/>
    <w:rsid w:val="00813B85"/>
    <w:rsid w:val="00814366"/>
    <w:rsid w:val="00821FA2"/>
    <w:rsid w:val="00822028"/>
    <w:rsid w:val="00822C35"/>
    <w:rsid w:val="0082355B"/>
    <w:rsid w:val="008279EC"/>
    <w:rsid w:val="00831D58"/>
    <w:rsid w:val="008352E8"/>
    <w:rsid w:val="00835352"/>
    <w:rsid w:val="008354DC"/>
    <w:rsid w:val="00836E0B"/>
    <w:rsid w:val="00837206"/>
    <w:rsid w:val="00837E90"/>
    <w:rsid w:val="00840402"/>
    <w:rsid w:val="00843ED3"/>
    <w:rsid w:val="0084638D"/>
    <w:rsid w:val="008465BE"/>
    <w:rsid w:val="008546EE"/>
    <w:rsid w:val="00856596"/>
    <w:rsid w:val="008626FB"/>
    <w:rsid w:val="00864044"/>
    <w:rsid w:val="0086751A"/>
    <w:rsid w:val="00870FE5"/>
    <w:rsid w:val="0087604E"/>
    <w:rsid w:val="00877B82"/>
    <w:rsid w:val="0088078B"/>
    <w:rsid w:val="00881D26"/>
    <w:rsid w:val="0088226B"/>
    <w:rsid w:val="00883A61"/>
    <w:rsid w:val="00887146"/>
    <w:rsid w:val="00891C64"/>
    <w:rsid w:val="00891FFE"/>
    <w:rsid w:val="00892F73"/>
    <w:rsid w:val="008A7D8A"/>
    <w:rsid w:val="008B05E4"/>
    <w:rsid w:val="008B0A2C"/>
    <w:rsid w:val="008C1478"/>
    <w:rsid w:val="008C1B1D"/>
    <w:rsid w:val="008C35D3"/>
    <w:rsid w:val="008C4B9A"/>
    <w:rsid w:val="008C7DB0"/>
    <w:rsid w:val="008D01D2"/>
    <w:rsid w:val="008D1A20"/>
    <w:rsid w:val="008D234B"/>
    <w:rsid w:val="008D55B7"/>
    <w:rsid w:val="008D67C5"/>
    <w:rsid w:val="008E6171"/>
    <w:rsid w:val="008F4A60"/>
    <w:rsid w:val="008F4E04"/>
    <w:rsid w:val="009002CA"/>
    <w:rsid w:val="00902FDD"/>
    <w:rsid w:val="00903559"/>
    <w:rsid w:val="0091112E"/>
    <w:rsid w:val="00917516"/>
    <w:rsid w:val="00927981"/>
    <w:rsid w:val="00927BFF"/>
    <w:rsid w:val="009315AC"/>
    <w:rsid w:val="0093604D"/>
    <w:rsid w:val="0094047E"/>
    <w:rsid w:val="00945575"/>
    <w:rsid w:val="00945801"/>
    <w:rsid w:val="00950431"/>
    <w:rsid w:val="00950618"/>
    <w:rsid w:val="00953717"/>
    <w:rsid w:val="00953C02"/>
    <w:rsid w:val="009544D5"/>
    <w:rsid w:val="00954AAB"/>
    <w:rsid w:val="00955934"/>
    <w:rsid w:val="00956383"/>
    <w:rsid w:val="00962D26"/>
    <w:rsid w:val="009647FA"/>
    <w:rsid w:val="00966153"/>
    <w:rsid w:val="00967871"/>
    <w:rsid w:val="00971950"/>
    <w:rsid w:val="00974FEA"/>
    <w:rsid w:val="00976D5B"/>
    <w:rsid w:val="009819D1"/>
    <w:rsid w:val="00986B2D"/>
    <w:rsid w:val="009921C5"/>
    <w:rsid w:val="00994A93"/>
    <w:rsid w:val="00995BB1"/>
    <w:rsid w:val="00996614"/>
    <w:rsid w:val="00997DE9"/>
    <w:rsid w:val="009A362A"/>
    <w:rsid w:val="009A7824"/>
    <w:rsid w:val="009B063E"/>
    <w:rsid w:val="009B17FA"/>
    <w:rsid w:val="009B5C02"/>
    <w:rsid w:val="009B6CD0"/>
    <w:rsid w:val="009C7E95"/>
    <w:rsid w:val="009D20ED"/>
    <w:rsid w:val="009E027E"/>
    <w:rsid w:val="009E6795"/>
    <w:rsid w:val="009E7AB2"/>
    <w:rsid w:val="009F135C"/>
    <w:rsid w:val="009F22D8"/>
    <w:rsid w:val="009F38D7"/>
    <w:rsid w:val="00A0077F"/>
    <w:rsid w:val="00A03B63"/>
    <w:rsid w:val="00A10ED5"/>
    <w:rsid w:val="00A14DDC"/>
    <w:rsid w:val="00A21BE1"/>
    <w:rsid w:val="00A21CC0"/>
    <w:rsid w:val="00A2408C"/>
    <w:rsid w:val="00A24982"/>
    <w:rsid w:val="00A259A8"/>
    <w:rsid w:val="00A26ECE"/>
    <w:rsid w:val="00A27798"/>
    <w:rsid w:val="00A30347"/>
    <w:rsid w:val="00A304B0"/>
    <w:rsid w:val="00A34595"/>
    <w:rsid w:val="00A36077"/>
    <w:rsid w:val="00A366AA"/>
    <w:rsid w:val="00A40786"/>
    <w:rsid w:val="00A42CE6"/>
    <w:rsid w:val="00A43B1C"/>
    <w:rsid w:val="00A45302"/>
    <w:rsid w:val="00A50E61"/>
    <w:rsid w:val="00A56981"/>
    <w:rsid w:val="00A654D5"/>
    <w:rsid w:val="00A65809"/>
    <w:rsid w:val="00A66341"/>
    <w:rsid w:val="00A67ABF"/>
    <w:rsid w:val="00A70791"/>
    <w:rsid w:val="00A72EDC"/>
    <w:rsid w:val="00A751F3"/>
    <w:rsid w:val="00A76D27"/>
    <w:rsid w:val="00A8409A"/>
    <w:rsid w:val="00A8587D"/>
    <w:rsid w:val="00A87597"/>
    <w:rsid w:val="00A90245"/>
    <w:rsid w:val="00A91DBA"/>
    <w:rsid w:val="00AA3FB1"/>
    <w:rsid w:val="00AA647A"/>
    <w:rsid w:val="00AB63A0"/>
    <w:rsid w:val="00AC1500"/>
    <w:rsid w:val="00AC1831"/>
    <w:rsid w:val="00AC2AAB"/>
    <w:rsid w:val="00AC4C25"/>
    <w:rsid w:val="00AC76F7"/>
    <w:rsid w:val="00AD2D35"/>
    <w:rsid w:val="00AE3A8C"/>
    <w:rsid w:val="00AE4F86"/>
    <w:rsid w:val="00AF2126"/>
    <w:rsid w:val="00AF794A"/>
    <w:rsid w:val="00B010AD"/>
    <w:rsid w:val="00B020F2"/>
    <w:rsid w:val="00B04D77"/>
    <w:rsid w:val="00B06604"/>
    <w:rsid w:val="00B1119C"/>
    <w:rsid w:val="00B1599B"/>
    <w:rsid w:val="00B3106E"/>
    <w:rsid w:val="00B313C1"/>
    <w:rsid w:val="00B3191D"/>
    <w:rsid w:val="00B32D38"/>
    <w:rsid w:val="00B33FAB"/>
    <w:rsid w:val="00B3492A"/>
    <w:rsid w:val="00B3499A"/>
    <w:rsid w:val="00B36E0B"/>
    <w:rsid w:val="00B411D6"/>
    <w:rsid w:val="00B41DBE"/>
    <w:rsid w:val="00B438E7"/>
    <w:rsid w:val="00B44036"/>
    <w:rsid w:val="00B44CA8"/>
    <w:rsid w:val="00B45FF5"/>
    <w:rsid w:val="00B51641"/>
    <w:rsid w:val="00B54BF6"/>
    <w:rsid w:val="00B550AE"/>
    <w:rsid w:val="00B62AC4"/>
    <w:rsid w:val="00B62D07"/>
    <w:rsid w:val="00B67D1D"/>
    <w:rsid w:val="00B716B1"/>
    <w:rsid w:val="00B72553"/>
    <w:rsid w:val="00B75CAC"/>
    <w:rsid w:val="00B76AF5"/>
    <w:rsid w:val="00B77870"/>
    <w:rsid w:val="00B800B9"/>
    <w:rsid w:val="00B850B3"/>
    <w:rsid w:val="00B85650"/>
    <w:rsid w:val="00B85909"/>
    <w:rsid w:val="00B86120"/>
    <w:rsid w:val="00B902A3"/>
    <w:rsid w:val="00BA38CD"/>
    <w:rsid w:val="00BA52CB"/>
    <w:rsid w:val="00BA677E"/>
    <w:rsid w:val="00BB09F3"/>
    <w:rsid w:val="00BB0FDE"/>
    <w:rsid w:val="00BB48C6"/>
    <w:rsid w:val="00BB4AEA"/>
    <w:rsid w:val="00BC1D86"/>
    <w:rsid w:val="00BC1E5A"/>
    <w:rsid w:val="00BD103C"/>
    <w:rsid w:val="00BD12D0"/>
    <w:rsid w:val="00BD1A48"/>
    <w:rsid w:val="00BD2606"/>
    <w:rsid w:val="00BD42EE"/>
    <w:rsid w:val="00BD42F9"/>
    <w:rsid w:val="00BD5E9A"/>
    <w:rsid w:val="00BD6391"/>
    <w:rsid w:val="00BD650A"/>
    <w:rsid w:val="00BE0108"/>
    <w:rsid w:val="00BE1430"/>
    <w:rsid w:val="00BE6B1E"/>
    <w:rsid w:val="00BE733C"/>
    <w:rsid w:val="00BE7902"/>
    <w:rsid w:val="00BE7FBE"/>
    <w:rsid w:val="00BF2F69"/>
    <w:rsid w:val="00BF423E"/>
    <w:rsid w:val="00C001D7"/>
    <w:rsid w:val="00C02126"/>
    <w:rsid w:val="00C03662"/>
    <w:rsid w:val="00C04560"/>
    <w:rsid w:val="00C07400"/>
    <w:rsid w:val="00C1489E"/>
    <w:rsid w:val="00C16213"/>
    <w:rsid w:val="00C164F6"/>
    <w:rsid w:val="00C201AC"/>
    <w:rsid w:val="00C2024B"/>
    <w:rsid w:val="00C239C1"/>
    <w:rsid w:val="00C24728"/>
    <w:rsid w:val="00C35D71"/>
    <w:rsid w:val="00C41193"/>
    <w:rsid w:val="00C41C01"/>
    <w:rsid w:val="00C473D5"/>
    <w:rsid w:val="00C473DA"/>
    <w:rsid w:val="00C477E3"/>
    <w:rsid w:val="00C52032"/>
    <w:rsid w:val="00C52E5F"/>
    <w:rsid w:val="00C541F1"/>
    <w:rsid w:val="00C55468"/>
    <w:rsid w:val="00C5795B"/>
    <w:rsid w:val="00C609CC"/>
    <w:rsid w:val="00C61BB6"/>
    <w:rsid w:val="00C65605"/>
    <w:rsid w:val="00C714B4"/>
    <w:rsid w:val="00C76668"/>
    <w:rsid w:val="00C82D3C"/>
    <w:rsid w:val="00C83306"/>
    <w:rsid w:val="00C839A1"/>
    <w:rsid w:val="00C83A7A"/>
    <w:rsid w:val="00C84815"/>
    <w:rsid w:val="00C85FC3"/>
    <w:rsid w:val="00C9351F"/>
    <w:rsid w:val="00C94828"/>
    <w:rsid w:val="00C952B1"/>
    <w:rsid w:val="00C97524"/>
    <w:rsid w:val="00CA0BDE"/>
    <w:rsid w:val="00CA0E63"/>
    <w:rsid w:val="00CA1A37"/>
    <w:rsid w:val="00CA1C5F"/>
    <w:rsid w:val="00CB090C"/>
    <w:rsid w:val="00CB48CD"/>
    <w:rsid w:val="00CC0BE9"/>
    <w:rsid w:val="00CC54D5"/>
    <w:rsid w:val="00CC7967"/>
    <w:rsid w:val="00CD199B"/>
    <w:rsid w:val="00CD24C5"/>
    <w:rsid w:val="00CD6C1D"/>
    <w:rsid w:val="00CE0D88"/>
    <w:rsid w:val="00CE3847"/>
    <w:rsid w:val="00CE43F2"/>
    <w:rsid w:val="00CF27FC"/>
    <w:rsid w:val="00CF40A8"/>
    <w:rsid w:val="00CF5B37"/>
    <w:rsid w:val="00D013A3"/>
    <w:rsid w:val="00D02312"/>
    <w:rsid w:val="00D025D0"/>
    <w:rsid w:val="00D07874"/>
    <w:rsid w:val="00D12795"/>
    <w:rsid w:val="00D133C9"/>
    <w:rsid w:val="00D13C7C"/>
    <w:rsid w:val="00D17207"/>
    <w:rsid w:val="00D17DA5"/>
    <w:rsid w:val="00D2141E"/>
    <w:rsid w:val="00D22CB7"/>
    <w:rsid w:val="00D23374"/>
    <w:rsid w:val="00D26B7D"/>
    <w:rsid w:val="00D26F1A"/>
    <w:rsid w:val="00D27587"/>
    <w:rsid w:val="00D30953"/>
    <w:rsid w:val="00D3260E"/>
    <w:rsid w:val="00D3615B"/>
    <w:rsid w:val="00D40747"/>
    <w:rsid w:val="00D440C3"/>
    <w:rsid w:val="00D46362"/>
    <w:rsid w:val="00D46F3C"/>
    <w:rsid w:val="00D47594"/>
    <w:rsid w:val="00D50624"/>
    <w:rsid w:val="00D511DD"/>
    <w:rsid w:val="00D51B9B"/>
    <w:rsid w:val="00D61244"/>
    <w:rsid w:val="00D613A2"/>
    <w:rsid w:val="00D622B1"/>
    <w:rsid w:val="00D626A2"/>
    <w:rsid w:val="00D65DF7"/>
    <w:rsid w:val="00D66FB2"/>
    <w:rsid w:val="00D703C0"/>
    <w:rsid w:val="00D753E4"/>
    <w:rsid w:val="00D76105"/>
    <w:rsid w:val="00D76D0C"/>
    <w:rsid w:val="00D772AC"/>
    <w:rsid w:val="00D85AF9"/>
    <w:rsid w:val="00D85C63"/>
    <w:rsid w:val="00D87228"/>
    <w:rsid w:val="00D950E8"/>
    <w:rsid w:val="00D95A83"/>
    <w:rsid w:val="00DA075C"/>
    <w:rsid w:val="00DA3225"/>
    <w:rsid w:val="00DA4527"/>
    <w:rsid w:val="00DA7123"/>
    <w:rsid w:val="00DA7216"/>
    <w:rsid w:val="00DA734E"/>
    <w:rsid w:val="00DA7688"/>
    <w:rsid w:val="00DA7FF4"/>
    <w:rsid w:val="00DB043F"/>
    <w:rsid w:val="00DB2A4B"/>
    <w:rsid w:val="00DB3409"/>
    <w:rsid w:val="00DB3ACF"/>
    <w:rsid w:val="00DB675A"/>
    <w:rsid w:val="00DB756A"/>
    <w:rsid w:val="00DC7774"/>
    <w:rsid w:val="00DC7937"/>
    <w:rsid w:val="00DD0944"/>
    <w:rsid w:val="00DD15C2"/>
    <w:rsid w:val="00DD2D6B"/>
    <w:rsid w:val="00DD31C5"/>
    <w:rsid w:val="00DE14D3"/>
    <w:rsid w:val="00DE5E32"/>
    <w:rsid w:val="00DE6EFB"/>
    <w:rsid w:val="00DE6FBD"/>
    <w:rsid w:val="00DF4C03"/>
    <w:rsid w:val="00DF78ED"/>
    <w:rsid w:val="00DF7EA3"/>
    <w:rsid w:val="00E039C6"/>
    <w:rsid w:val="00E05D1C"/>
    <w:rsid w:val="00E0706A"/>
    <w:rsid w:val="00E12DCF"/>
    <w:rsid w:val="00E13BA7"/>
    <w:rsid w:val="00E159BE"/>
    <w:rsid w:val="00E15D8A"/>
    <w:rsid w:val="00E16062"/>
    <w:rsid w:val="00E16CFB"/>
    <w:rsid w:val="00E17C07"/>
    <w:rsid w:val="00E24A7A"/>
    <w:rsid w:val="00E323D5"/>
    <w:rsid w:val="00E33B50"/>
    <w:rsid w:val="00E3552B"/>
    <w:rsid w:val="00E36DD4"/>
    <w:rsid w:val="00E4121B"/>
    <w:rsid w:val="00E4204B"/>
    <w:rsid w:val="00E431E2"/>
    <w:rsid w:val="00E43CD3"/>
    <w:rsid w:val="00E43CDD"/>
    <w:rsid w:val="00E45566"/>
    <w:rsid w:val="00E512BD"/>
    <w:rsid w:val="00E52B67"/>
    <w:rsid w:val="00E60A1A"/>
    <w:rsid w:val="00E63911"/>
    <w:rsid w:val="00E66B63"/>
    <w:rsid w:val="00E67CB2"/>
    <w:rsid w:val="00E7255B"/>
    <w:rsid w:val="00E77181"/>
    <w:rsid w:val="00E812AF"/>
    <w:rsid w:val="00E81F48"/>
    <w:rsid w:val="00E82384"/>
    <w:rsid w:val="00E8447A"/>
    <w:rsid w:val="00E85B01"/>
    <w:rsid w:val="00E86243"/>
    <w:rsid w:val="00E86F5A"/>
    <w:rsid w:val="00E8737C"/>
    <w:rsid w:val="00E91A1B"/>
    <w:rsid w:val="00E968C2"/>
    <w:rsid w:val="00E979F7"/>
    <w:rsid w:val="00EA4013"/>
    <w:rsid w:val="00EA541E"/>
    <w:rsid w:val="00EA710E"/>
    <w:rsid w:val="00EB0491"/>
    <w:rsid w:val="00EB3DC3"/>
    <w:rsid w:val="00ED1ACC"/>
    <w:rsid w:val="00ED2133"/>
    <w:rsid w:val="00ED4052"/>
    <w:rsid w:val="00ED441F"/>
    <w:rsid w:val="00ED60C8"/>
    <w:rsid w:val="00EE0CA9"/>
    <w:rsid w:val="00EE0FAA"/>
    <w:rsid w:val="00EE45D5"/>
    <w:rsid w:val="00EE4835"/>
    <w:rsid w:val="00EE52E9"/>
    <w:rsid w:val="00EE5422"/>
    <w:rsid w:val="00EE570E"/>
    <w:rsid w:val="00EE6006"/>
    <w:rsid w:val="00EE7A65"/>
    <w:rsid w:val="00EE7A97"/>
    <w:rsid w:val="00EF0171"/>
    <w:rsid w:val="00EF3F5D"/>
    <w:rsid w:val="00EF493E"/>
    <w:rsid w:val="00F00E2B"/>
    <w:rsid w:val="00F0357F"/>
    <w:rsid w:val="00F07BB2"/>
    <w:rsid w:val="00F126AB"/>
    <w:rsid w:val="00F21A55"/>
    <w:rsid w:val="00F239BA"/>
    <w:rsid w:val="00F34CA1"/>
    <w:rsid w:val="00F3501C"/>
    <w:rsid w:val="00F37B28"/>
    <w:rsid w:val="00F43EBD"/>
    <w:rsid w:val="00F52EBE"/>
    <w:rsid w:val="00F53E4D"/>
    <w:rsid w:val="00F54F91"/>
    <w:rsid w:val="00F55F1C"/>
    <w:rsid w:val="00F5686F"/>
    <w:rsid w:val="00F60530"/>
    <w:rsid w:val="00F6164E"/>
    <w:rsid w:val="00F6201C"/>
    <w:rsid w:val="00F62746"/>
    <w:rsid w:val="00F63BD5"/>
    <w:rsid w:val="00F715AF"/>
    <w:rsid w:val="00F71E3E"/>
    <w:rsid w:val="00F71F15"/>
    <w:rsid w:val="00F73258"/>
    <w:rsid w:val="00F73AB6"/>
    <w:rsid w:val="00F742D6"/>
    <w:rsid w:val="00F74D85"/>
    <w:rsid w:val="00F75293"/>
    <w:rsid w:val="00F766D5"/>
    <w:rsid w:val="00F76B32"/>
    <w:rsid w:val="00F82674"/>
    <w:rsid w:val="00F82B4E"/>
    <w:rsid w:val="00F83BE3"/>
    <w:rsid w:val="00F87870"/>
    <w:rsid w:val="00F9204E"/>
    <w:rsid w:val="00F92100"/>
    <w:rsid w:val="00FA3B7E"/>
    <w:rsid w:val="00FA3BE7"/>
    <w:rsid w:val="00FA512E"/>
    <w:rsid w:val="00FA586E"/>
    <w:rsid w:val="00FB0E24"/>
    <w:rsid w:val="00FB11A2"/>
    <w:rsid w:val="00FB651F"/>
    <w:rsid w:val="00FB77D7"/>
    <w:rsid w:val="00FC0E08"/>
    <w:rsid w:val="00FC20BD"/>
    <w:rsid w:val="00FC53F9"/>
    <w:rsid w:val="00FC62BC"/>
    <w:rsid w:val="00FC667D"/>
    <w:rsid w:val="00FD0082"/>
    <w:rsid w:val="00FD341B"/>
    <w:rsid w:val="00FE1FDE"/>
    <w:rsid w:val="00FE3749"/>
    <w:rsid w:val="00FE4B5E"/>
    <w:rsid w:val="00FE7940"/>
    <w:rsid w:val="00FF2F3A"/>
    <w:rsid w:val="00FF667F"/>
    <w:rsid w:val="00FF7F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3DF7A"/>
  <w15:docId w15:val="{D0B2F66D-97C5-4EAF-A8D6-F9D7F4FA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ullet 1"/>
    <w:qFormat/>
    <w:rsid w:val="00464F44"/>
    <w:pPr>
      <w:numPr>
        <w:numId w:val="1"/>
      </w:numPr>
      <w:spacing w:after="120" w:line="264" w:lineRule="auto"/>
      <w:ind w:left="357" w:hanging="357"/>
    </w:pPr>
    <w:rPr>
      <w:rFonts w:cs="Arial"/>
      <w:color w:val="4F4F4F"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cs="Arial"/>
      <w:color w:val="4F4F4F" w:themeColor="accent5"/>
      <w:spacing w:val="2"/>
      <w:sz w:val="20"/>
      <w:szCs w:val="21"/>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cs="Arial"/>
      <w:color w:val="4F4F4F" w:themeColor="accent5"/>
      <w:spacing w:val="2"/>
      <w:sz w:val="20"/>
      <w:szCs w:val="21"/>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eastAsiaTheme="majorEastAsia" w:cstheme="majorBidi"/>
      <w:i/>
      <w:iCs/>
      <w:color w:val="002664"/>
      <w:spacing w:val="2"/>
      <w:sz w:val="20"/>
      <w:szCs w:val="21"/>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pacing w:val="2"/>
      <w:sz w:val="20"/>
      <w:szCs w:val="21"/>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pacing w:val="2"/>
      <w:sz w:val="20"/>
      <w:szCs w:val="21"/>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s="Arial"/>
      <w:color w:val="5A5A5A" w:themeColor="text1" w:themeTint="A5"/>
      <w:spacing w:val="15"/>
      <w:szCs w:val="21"/>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cs="Arial"/>
      <w:i/>
      <w:iCs/>
      <w:color w:val="404040" w:themeColor="text1" w:themeTint="BF"/>
      <w:spacing w:val="2"/>
      <w:sz w:val="20"/>
      <w:szCs w:val="21"/>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qFormat/>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cs="Arial"/>
      <w:i/>
      <w:iCs/>
      <w:color w:val="002664" w:themeColor="accent1"/>
      <w:spacing w:val="2"/>
      <w:sz w:val="20"/>
      <w:szCs w:val="21"/>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aliases w:val="Recommendation,Bullet copy"/>
    <w:basedOn w:val="Normal"/>
    <w:link w:val="ListParagraphChar"/>
    <w:uiPriority w:val="34"/>
    <w:qFormat/>
    <w:rsid w:val="0021647A"/>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color w:val="4F4F4F" w:themeColor="accent5"/>
      <w:spacing w:val="2"/>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2"/>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3"/>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0"/>
      <w:szCs w:val="20"/>
    </w:rPr>
  </w:style>
  <w:style w:type="paragraph" w:customStyle="1" w:styleId="References">
    <w:name w:val="References"/>
    <w:link w:val="ReferencesChar"/>
    <w:qFormat/>
    <w:rsid w:val="00A10ED5"/>
    <w:pPr>
      <w:numPr>
        <w:numId w:val="4"/>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3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5F648C"/>
    <w:pPr>
      <w:spacing w:before="40" w:after="0" w:line="240" w:lineRule="auto"/>
    </w:pPr>
    <w:rPr>
      <w:rFonts w:asciiTheme="majorHAnsi" w:hAnsiTheme="majorHAnsi"/>
      <w:b/>
      <w:bCs/>
      <w:noProof/>
      <w:color w:val="FFFFFF" w:themeColor="background1"/>
      <w:szCs w:val="16"/>
    </w:rPr>
  </w:style>
  <w:style w:type="paragraph" w:customStyle="1" w:styleId="TableBody">
    <w:name w:val="Table Body"/>
    <w:basedOn w:val="Body1"/>
    <w:link w:val="TableBodyChar"/>
    <w:qFormat/>
    <w:rsid w:val="005F648C"/>
    <w:pPr>
      <w:spacing w:before="60" w:after="60"/>
    </w:pPr>
    <w:rPr>
      <w:noProof/>
      <w:szCs w:val="16"/>
    </w:rPr>
  </w:style>
  <w:style w:type="character" w:customStyle="1" w:styleId="TableHeaderChar">
    <w:name w:val="Table Header Char"/>
    <w:basedOn w:val="Body1Char"/>
    <w:link w:val="TableHeader"/>
    <w:rsid w:val="005F648C"/>
    <w:rPr>
      <w:rFonts w:asciiTheme="majorHAnsi" w:hAnsiTheme="majorHAnsi" w:cs="Arial"/>
      <w:b/>
      <w:bCs/>
      <w:noProof/>
      <w:color w:val="FFFFFF" w:themeColor="background1"/>
      <w:spacing w:val="2"/>
      <w:sz w:val="20"/>
      <w:szCs w:val="16"/>
    </w:rPr>
  </w:style>
  <w:style w:type="paragraph" w:customStyle="1" w:styleId="TableBodyBullet">
    <w:name w:val="Table Body Bullet"/>
    <w:basedOn w:val="ListParagraph"/>
    <w:link w:val="TableBodyBulletChar"/>
    <w:qFormat/>
    <w:rsid w:val="00A66341"/>
    <w:pPr>
      <w:numPr>
        <w:numId w:val="5"/>
      </w:numPr>
      <w:spacing w:line="240" w:lineRule="auto"/>
      <w:ind w:left="170" w:hanging="170"/>
    </w:pPr>
    <w:rPr>
      <w:noProof/>
      <w:sz w:val="16"/>
      <w:szCs w:val="16"/>
    </w:rPr>
  </w:style>
  <w:style w:type="character" w:customStyle="1" w:styleId="TableBodyChar">
    <w:name w:val="Table Body Char"/>
    <w:basedOn w:val="Body1Char"/>
    <w:link w:val="TableBody"/>
    <w:rsid w:val="005F648C"/>
    <w:rPr>
      <w:rFonts w:cs="Arial"/>
      <w:noProof/>
      <w:color w:val="4F4F4F" w:themeColor="accent5"/>
      <w:spacing w:val="2"/>
      <w:sz w:val="20"/>
      <w:szCs w:val="16"/>
    </w:rPr>
  </w:style>
  <w:style w:type="character" w:customStyle="1" w:styleId="ListParagraphChar">
    <w:name w:val="List Paragraph Char"/>
    <w:aliases w:val="Recommendation Char,Bullet copy Char"/>
    <w:basedOn w:val="DefaultParagraphFont"/>
    <w:link w:val="ListParagraph"/>
    <w:uiPriority w:val="34"/>
    <w:rsid w:val="0025407E"/>
    <w:rPr>
      <w:rFonts w:cs="Arial"/>
      <w:color w:val="4F4F4F" w:themeColor="accent5"/>
      <w:spacing w:val="2"/>
      <w:sz w:val="20"/>
      <w:szCs w:val="21"/>
    </w:rPr>
  </w:style>
  <w:style w:type="character" w:customStyle="1" w:styleId="TableBodyBulletChar">
    <w:name w:val="Table Body Bullet Char"/>
    <w:basedOn w:val="ListParagraphChar"/>
    <w:link w:val="TableBodyBullet"/>
    <w:rsid w:val="00A66341"/>
    <w:rPr>
      <w:rFonts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6"/>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customStyle="1" w:styleId="UnresolvedMention1">
    <w:name w:val="Unresolved Mention1"/>
    <w:basedOn w:val="DefaultParagraphFont"/>
    <w:uiPriority w:val="99"/>
    <w:semiHidden/>
    <w:unhideWhenUsed/>
    <w:rsid w:val="000F72C9"/>
    <w:rPr>
      <w:color w:val="605E5C"/>
      <w:shd w:val="clear" w:color="auto" w:fill="E1DFDD"/>
    </w:rPr>
  </w:style>
  <w:style w:type="paragraph" w:styleId="NormalWeb">
    <w:name w:val="Normal (Web)"/>
    <w:basedOn w:val="Normal"/>
    <w:uiPriority w:val="99"/>
    <w:semiHidden/>
    <w:unhideWhenUsed/>
    <w:rsid w:val="005879FE"/>
    <w:pPr>
      <w:numPr>
        <w:numId w:val="0"/>
      </w:numPr>
      <w:spacing w:before="100" w:beforeAutospacing="1" w:after="100" w:afterAutospacing="1" w:line="240" w:lineRule="auto"/>
    </w:pPr>
    <w:rPr>
      <w:rFonts w:ascii="Times New Roman" w:eastAsia="Times New Roman" w:hAnsi="Times New Roman" w:cs="Times New Roman"/>
      <w:color w:val="auto"/>
      <w:spacing w:val="0"/>
      <w:sz w:val="24"/>
      <w:szCs w:val="24"/>
      <w:lang w:eastAsia="en-AU"/>
    </w:rPr>
  </w:style>
  <w:style w:type="character" w:styleId="FollowedHyperlink">
    <w:name w:val="FollowedHyperlink"/>
    <w:basedOn w:val="DefaultParagraphFont"/>
    <w:uiPriority w:val="99"/>
    <w:semiHidden/>
    <w:unhideWhenUsed/>
    <w:rsid w:val="009819D1"/>
    <w:rPr>
      <w:color w:val="954F72" w:themeColor="followedHyperlink"/>
      <w:u w:val="single"/>
    </w:rPr>
  </w:style>
  <w:style w:type="character" w:styleId="CommentReference">
    <w:name w:val="annotation reference"/>
    <w:basedOn w:val="DefaultParagraphFont"/>
    <w:uiPriority w:val="99"/>
    <w:semiHidden/>
    <w:unhideWhenUsed/>
    <w:rsid w:val="00B1599B"/>
    <w:rPr>
      <w:sz w:val="16"/>
      <w:szCs w:val="16"/>
    </w:rPr>
  </w:style>
  <w:style w:type="paragraph" w:styleId="CommentText">
    <w:name w:val="annotation text"/>
    <w:basedOn w:val="Normal"/>
    <w:link w:val="CommentTextChar"/>
    <w:uiPriority w:val="99"/>
    <w:unhideWhenUsed/>
    <w:rsid w:val="00B1599B"/>
    <w:pPr>
      <w:spacing w:line="240" w:lineRule="auto"/>
    </w:pPr>
    <w:rPr>
      <w:szCs w:val="20"/>
    </w:rPr>
  </w:style>
  <w:style w:type="character" w:customStyle="1" w:styleId="CommentTextChar">
    <w:name w:val="Comment Text Char"/>
    <w:basedOn w:val="DefaultParagraphFont"/>
    <w:link w:val="CommentText"/>
    <w:uiPriority w:val="99"/>
    <w:rsid w:val="00B1599B"/>
    <w:rPr>
      <w:rFonts w:cs="Arial"/>
      <w:color w:val="4F4F4F"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B1599B"/>
    <w:rPr>
      <w:b/>
      <w:bCs/>
    </w:rPr>
  </w:style>
  <w:style w:type="character" w:customStyle="1" w:styleId="CommentSubjectChar">
    <w:name w:val="Comment Subject Char"/>
    <w:basedOn w:val="CommentTextChar"/>
    <w:link w:val="CommentSubject"/>
    <w:uiPriority w:val="99"/>
    <w:semiHidden/>
    <w:rsid w:val="00B1599B"/>
    <w:rPr>
      <w:rFonts w:cs="Arial"/>
      <w:b/>
      <w:bCs/>
      <w:color w:val="4F4F4F" w:themeColor="accent5"/>
      <w:spacing w:val="2"/>
      <w:sz w:val="20"/>
      <w:szCs w:val="20"/>
    </w:rPr>
  </w:style>
  <w:style w:type="character" w:customStyle="1" w:styleId="hgkelc">
    <w:name w:val="hgkelc"/>
    <w:basedOn w:val="DefaultParagraphFont"/>
    <w:rsid w:val="00B1599B"/>
  </w:style>
  <w:style w:type="character" w:customStyle="1" w:styleId="UnresolvedMention2">
    <w:name w:val="Unresolved Mention2"/>
    <w:basedOn w:val="DefaultParagraphFont"/>
    <w:uiPriority w:val="99"/>
    <w:semiHidden/>
    <w:unhideWhenUsed/>
    <w:rsid w:val="00187526"/>
    <w:rPr>
      <w:color w:val="605E5C"/>
      <w:shd w:val="clear" w:color="auto" w:fill="E1DFDD"/>
    </w:rPr>
  </w:style>
  <w:style w:type="character" w:styleId="Emphasis">
    <w:name w:val="Emphasis"/>
    <w:basedOn w:val="DefaultParagraphFont"/>
    <w:uiPriority w:val="20"/>
    <w:qFormat/>
    <w:rsid w:val="00D3615B"/>
    <w:rPr>
      <w:i/>
      <w:iCs/>
    </w:rPr>
  </w:style>
  <w:style w:type="character" w:customStyle="1" w:styleId="UnresolvedMention3">
    <w:name w:val="Unresolved Mention3"/>
    <w:basedOn w:val="DefaultParagraphFont"/>
    <w:uiPriority w:val="99"/>
    <w:semiHidden/>
    <w:unhideWhenUsed/>
    <w:rsid w:val="00335CFD"/>
    <w:rPr>
      <w:color w:val="605E5C"/>
      <w:shd w:val="clear" w:color="auto" w:fill="E1DFDD"/>
    </w:rPr>
  </w:style>
  <w:style w:type="character" w:customStyle="1" w:styleId="UnresolvedMention4">
    <w:name w:val="Unresolved Mention4"/>
    <w:basedOn w:val="DefaultParagraphFont"/>
    <w:uiPriority w:val="99"/>
    <w:semiHidden/>
    <w:unhideWhenUsed/>
    <w:rsid w:val="00BA677E"/>
    <w:rPr>
      <w:color w:val="605E5C"/>
      <w:shd w:val="clear" w:color="auto" w:fill="E1DFDD"/>
    </w:rPr>
  </w:style>
  <w:style w:type="character" w:styleId="UnresolvedMention">
    <w:name w:val="Unresolved Mention"/>
    <w:basedOn w:val="DefaultParagraphFont"/>
    <w:uiPriority w:val="99"/>
    <w:semiHidden/>
    <w:unhideWhenUsed/>
    <w:rsid w:val="00EF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2565">
      <w:bodyDiv w:val="1"/>
      <w:marLeft w:val="0"/>
      <w:marRight w:val="0"/>
      <w:marTop w:val="0"/>
      <w:marBottom w:val="0"/>
      <w:divBdr>
        <w:top w:val="none" w:sz="0" w:space="0" w:color="auto"/>
        <w:left w:val="none" w:sz="0" w:space="0" w:color="auto"/>
        <w:bottom w:val="none" w:sz="0" w:space="0" w:color="auto"/>
        <w:right w:val="none" w:sz="0" w:space="0" w:color="auto"/>
      </w:divBdr>
    </w:div>
    <w:div w:id="149295807">
      <w:bodyDiv w:val="1"/>
      <w:marLeft w:val="0"/>
      <w:marRight w:val="0"/>
      <w:marTop w:val="0"/>
      <w:marBottom w:val="0"/>
      <w:divBdr>
        <w:top w:val="none" w:sz="0" w:space="0" w:color="auto"/>
        <w:left w:val="none" w:sz="0" w:space="0" w:color="auto"/>
        <w:bottom w:val="none" w:sz="0" w:space="0" w:color="auto"/>
        <w:right w:val="none" w:sz="0" w:space="0" w:color="auto"/>
      </w:divBdr>
    </w:div>
    <w:div w:id="190265666">
      <w:bodyDiv w:val="1"/>
      <w:marLeft w:val="0"/>
      <w:marRight w:val="0"/>
      <w:marTop w:val="0"/>
      <w:marBottom w:val="0"/>
      <w:divBdr>
        <w:top w:val="none" w:sz="0" w:space="0" w:color="auto"/>
        <w:left w:val="none" w:sz="0" w:space="0" w:color="auto"/>
        <w:bottom w:val="none" w:sz="0" w:space="0" w:color="auto"/>
        <w:right w:val="none" w:sz="0" w:space="0" w:color="auto"/>
      </w:divBdr>
    </w:div>
    <w:div w:id="453181913">
      <w:bodyDiv w:val="1"/>
      <w:marLeft w:val="0"/>
      <w:marRight w:val="0"/>
      <w:marTop w:val="0"/>
      <w:marBottom w:val="0"/>
      <w:divBdr>
        <w:top w:val="none" w:sz="0" w:space="0" w:color="auto"/>
        <w:left w:val="none" w:sz="0" w:space="0" w:color="auto"/>
        <w:bottom w:val="none" w:sz="0" w:space="0" w:color="auto"/>
        <w:right w:val="none" w:sz="0" w:space="0" w:color="auto"/>
      </w:divBdr>
    </w:div>
    <w:div w:id="622464694">
      <w:bodyDiv w:val="1"/>
      <w:marLeft w:val="0"/>
      <w:marRight w:val="0"/>
      <w:marTop w:val="0"/>
      <w:marBottom w:val="0"/>
      <w:divBdr>
        <w:top w:val="none" w:sz="0" w:space="0" w:color="auto"/>
        <w:left w:val="none" w:sz="0" w:space="0" w:color="auto"/>
        <w:bottom w:val="none" w:sz="0" w:space="0" w:color="auto"/>
        <w:right w:val="none" w:sz="0" w:space="0" w:color="auto"/>
      </w:divBdr>
    </w:div>
    <w:div w:id="630592314">
      <w:bodyDiv w:val="1"/>
      <w:marLeft w:val="0"/>
      <w:marRight w:val="0"/>
      <w:marTop w:val="0"/>
      <w:marBottom w:val="0"/>
      <w:divBdr>
        <w:top w:val="none" w:sz="0" w:space="0" w:color="auto"/>
        <w:left w:val="none" w:sz="0" w:space="0" w:color="auto"/>
        <w:bottom w:val="none" w:sz="0" w:space="0" w:color="auto"/>
        <w:right w:val="none" w:sz="0" w:space="0" w:color="auto"/>
      </w:divBdr>
    </w:div>
    <w:div w:id="695694745">
      <w:bodyDiv w:val="1"/>
      <w:marLeft w:val="0"/>
      <w:marRight w:val="0"/>
      <w:marTop w:val="0"/>
      <w:marBottom w:val="0"/>
      <w:divBdr>
        <w:top w:val="none" w:sz="0" w:space="0" w:color="auto"/>
        <w:left w:val="none" w:sz="0" w:space="0" w:color="auto"/>
        <w:bottom w:val="none" w:sz="0" w:space="0" w:color="auto"/>
        <w:right w:val="none" w:sz="0" w:space="0" w:color="auto"/>
      </w:divBdr>
    </w:div>
    <w:div w:id="769273497">
      <w:bodyDiv w:val="1"/>
      <w:marLeft w:val="0"/>
      <w:marRight w:val="0"/>
      <w:marTop w:val="0"/>
      <w:marBottom w:val="0"/>
      <w:divBdr>
        <w:top w:val="none" w:sz="0" w:space="0" w:color="auto"/>
        <w:left w:val="none" w:sz="0" w:space="0" w:color="auto"/>
        <w:bottom w:val="none" w:sz="0" w:space="0" w:color="auto"/>
        <w:right w:val="none" w:sz="0" w:space="0" w:color="auto"/>
      </w:divBdr>
      <w:divsChild>
        <w:div w:id="391390689">
          <w:marLeft w:val="0"/>
          <w:marRight w:val="0"/>
          <w:marTop w:val="0"/>
          <w:marBottom w:val="0"/>
          <w:divBdr>
            <w:top w:val="none" w:sz="0" w:space="0" w:color="auto"/>
            <w:left w:val="none" w:sz="0" w:space="0" w:color="auto"/>
            <w:bottom w:val="none" w:sz="0" w:space="0" w:color="auto"/>
            <w:right w:val="none" w:sz="0" w:space="0" w:color="auto"/>
          </w:divBdr>
          <w:divsChild>
            <w:div w:id="256136896">
              <w:marLeft w:val="0"/>
              <w:marRight w:val="0"/>
              <w:marTop w:val="0"/>
              <w:marBottom w:val="0"/>
              <w:divBdr>
                <w:top w:val="none" w:sz="0" w:space="0" w:color="auto"/>
                <w:left w:val="none" w:sz="0" w:space="0" w:color="auto"/>
                <w:bottom w:val="none" w:sz="0" w:space="0" w:color="auto"/>
                <w:right w:val="none" w:sz="0" w:space="0" w:color="auto"/>
              </w:divBdr>
              <w:divsChild>
                <w:div w:id="1288925759">
                  <w:marLeft w:val="0"/>
                  <w:marRight w:val="0"/>
                  <w:marTop w:val="0"/>
                  <w:marBottom w:val="0"/>
                  <w:divBdr>
                    <w:top w:val="none" w:sz="0" w:space="0" w:color="auto"/>
                    <w:left w:val="none" w:sz="0" w:space="0" w:color="auto"/>
                    <w:bottom w:val="none" w:sz="0" w:space="0" w:color="auto"/>
                    <w:right w:val="none" w:sz="0" w:space="0" w:color="auto"/>
                  </w:divBdr>
                  <w:divsChild>
                    <w:div w:id="1629511075">
                      <w:marLeft w:val="0"/>
                      <w:marRight w:val="0"/>
                      <w:marTop w:val="0"/>
                      <w:marBottom w:val="0"/>
                      <w:divBdr>
                        <w:top w:val="none" w:sz="0" w:space="0" w:color="auto"/>
                        <w:left w:val="none" w:sz="0" w:space="0" w:color="auto"/>
                        <w:bottom w:val="none" w:sz="0" w:space="0" w:color="auto"/>
                        <w:right w:val="none" w:sz="0" w:space="0" w:color="auto"/>
                      </w:divBdr>
                      <w:divsChild>
                        <w:div w:id="1432046903">
                          <w:marLeft w:val="0"/>
                          <w:marRight w:val="0"/>
                          <w:marTop w:val="0"/>
                          <w:marBottom w:val="0"/>
                          <w:divBdr>
                            <w:top w:val="none" w:sz="0" w:space="0" w:color="auto"/>
                            <w:left w:val="none" w:sz="0" w:space="0" w:color="auto"/>
                            <w:bottom w:val="none" w:sz="0" w:space="0" w:color="auto"/>
                            <w:right w:val="none" w:sz="0" w:space="0" w:color="auto"/>
                          </w:divBdr>
                          <w:divsChild>
                            <w:div w:id="1019309286">
                              <w:marLeft w:val="0"/>
                              <w:marRight w:val="0"/>
                              <w:marTop w:val="0"/>
                              <w:marBottom w:val="0"/>
                              <w:divBdr>
                                <w:top w:val="none" w:sz="0" w:space="0" w:color="auto"/>
                                <w:left w:val="none" w:sz="0" w:space="0" w:color="auto"/>
                                <w:bottom w:val="none" w:sz="0" w:space="0" w:color="auto"/>
                                <w:right w:val="none" w:sz="0" w:space="0" w:color="auto"/>
                              </w:divBdr>
                              <w:divsChild>
                                <w:div w:id="704215444">
                                  <w:marLeft w:val="0"/>
                                  <w:marRight w:val="0"/>
                                  <w:marTop w:val="0"/>
                                  <w:marBottom w:val="0"/>
                                  <w:divBdr>
                                    <w:top w:val="none" w:sz="0" w:space="0" w:color="auto"/>
                                    <w:left w:val="none" w:sz="0" w:space="0" w:color="auto"/>
                                    <w:bottom w:val="none" w:sz="0" w:space="0" w:color="auto"/>
                                    <w:right w:val="none" w:sz="0" w:space="0" w:color="auto"/>
                                  </w:divBdr>
                                  <w:divsChild>
                                    <w:div w:id="1910578406">
                                      <w:marLeft w:val="0"/>
                                      <w:marRight w:val="0"/>
                                      <w:marTop w:val="0"/>
                                      <w:marBottom w:val="0"/>
                                      <w:divBdr>
                                        <w:top w:val="none" w:sz="0" w:space="0" w:color="auto"/>
                                        <w:left w:val="none" w:sz="0" w:space="0" w:color="auto"/>
                                        <w:bottom w:val="none" w:sz="0" w:space="0" w:color="auto"/>
                                        <w:right w:val="none" w:sz="0" w:space="0" w:color="auto"/>
                                      </w:divBdr>
                                      <w:divsChild>
                                        <w:div w:id="1872261237">
                                          <w:marLeft w:val="0"/>
                                          <w:marRight w:val="0"/>
                                          <w:marTop w:val="0"/>
                                          <w:marBottom w:val="0"/>
                                          <w:divBdr>
                                            <w:top w:val="none" w:sz="0" w:space="0" w:color="auto"/>
                                            <w:left w:val="none" w:sz="0" w:space="0" w:color="auto"/>
                                            <w:bottom w:val="none" w:sz="0" w:space="0" w:color="auto"/>
                                            <w:right w:val="none" w:sz="0" w:space="0" w:color="auto"/>
                                          </w:divBdr>
                                          <w:divsChild>
                                            <w:div w:id="2105227784">
                                              <w:marLeft w:val="0"/>
                                              <w:marRight w:val="0"/>
                                              <w:marTop w:val="0"/>
                                              <w:marBottom w:val="0"/>
                                              <w:divBdr>
                                                <w:top w:val="none" w:sz="0" w:space="0" w:color="auto"/>
                                                <w:left w:val="none" w:sz="0" w:space="0" w:color="auto"/>
                                                <w:bottom w:val="none" w:sz="0" w:space="0" w:color="auto"/>
                                                <w:right w:val="none" w:sz="0" w:space="0" w:color="auto"/>
                                              </w:divBdr>
                                              <w:divsChild>
                                                <w:div w:id="1256741534">
                                                  <w:marLeft w:val="0"/>
                                                  <w:marRight w:val="0"/>
                                                  <w:marTop w:val="0"/>
                                                  <w:marBottom w:val="0"/>
                                                  <w:divBdr>
                                                    <w:top w:val="none" w:sz="0" w:space="0" w:color="auto"/>
                                                    <w:left w:val="none" w:sz="0" w:space="0" w:color="auto"/>
                                                    <w:bottom w:val="none" w:sz="0" w:space="0" w:color="auto"/>
                                                    <w:right w:val="none" w:sz="0" w:space="0" w:color="auto"/>
                                                  </w:divBdr>
                                                  <w:divsChild>
                                                    <w:div w:id="1286693256">
                                                      <w:marLeft w:val="0"/>
                                                      <w:marRight w:val="0"/>
                                                      <w:marTop w:val="0"/>
                                                      <w:marBottom w:val="0"/>
                                                      <w:divBdr>
                                                        <w:top w:val="none" w:sz="0" w:space="0" w:color="auto"/>
                                                        <w:left w:val="none" w:sz="0" w:space="0" w:color="auto"/>
                                                        <w:bottom w:val="none" w:sz="0" w:space="0" w:color="auto"/>
                                                        <w:right w:val="none" w:sz="0" w:space="0" w:color="auto"/>
                                                      </w:divBdr>
                                                      <w:divsChild>
                                                        <w:div w:id="14766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446170">
      <w:bodyDiv w:val="1"/>
      <w:marLeft w:val="0"/>
      <w:marRight w:val="0"/>
      <w:marTop w:val="0"/>
      <w:marBottom w:val="0"/>
      <w:divBdr>
        <w:top w:val="none" w:sz="0" w:space="0" w:color="auto"/>
        <w:left w:val="none" w:sz="0" w:space="0" w:color="auto"/>
        <w:bottom w:val="none" w:sz="0" w:space="0" w:color="auto"/>
        <w:right w:val="none" w:sz="0" w:space="0" w:color="auto"/>
      </w:divBdr>
    </w:div>
    <w:div w:id="943416986">
      <w:bodyDiv w:val="1"/>
      <w:marLeft w:val="0"/>
      <w:marRight w:val="0"/>
      <w:marTop w:val="0"/>
      <w:marBottom w:val="0"/>
      <w:divBdr>
        <w:top w:val="none" w:sz="0" w:space="0" w:color="auto"/>
        <w:left w:val="none" w:sz="0" w:space="0" w:color="auto"/>
        <w:bottom w:val="none" w:sz="0" w:space="0" w:color="auto"/>
        <w:right w:val="none" w:sz="0" w:space="0" w:color="auto"/>
      </w:divBdr>
    </w:div>
    <w:div w:id="1220483400">
      <w:bodyDiv w:val="1"/>
      <w:marLeft w:val="0"/>
      <w:marRight w:val="0"/>
      <w:marTop w:val="0"/>
      <w:marBottom w:val="0"/>
      <w:divBdr>
        <w:top w:val="none" w:sz="0" w:space="0" w:color="auto"/>
        <w:left w:val="none" w:sz="0" w:space="0" w:color="auto"/>
        <w:bottom w:val="none" w:sz="0" w:space="0" w:color="auto"/>
        <w:right w:val="none" w:sz="0" w:space="0" w:color="auto"/>
      </w:divBdr>
    </w:div>
    <w:div w:id="1230265882">
      <w:bodyDiv w:val="1"/>
      <w:marLeft w:val="0"/>
      <w:marRight w:val="0"/>
      <w:marTop w:val="0"/>
      <w:marBottom w:val="0"/>
      <w:divBdr>
        <w:top w:val="none" w:sz="0" w:space="0" w:color="auto"/>
        <w:left w:val="none" w:sz="0" w:space="0" w:color="auto"/>
        <w:bottom w:val="none" w:sz="0" w:space="0" w:color="auto"/>
        <w:right w:val="none" w:sz="0" w:space="0" w:color="auto"/>
      </w:divBdr>
      <w:divsChild>
        <w:div w:id="1355568709">
          <w:marLeft w:val="0"/>
          <w:marRight w:val="0"/>
          <w:marTop w:val="0"/>
          <w:marBottom w:val="0"/>
          <w:divBdr>
            <w:top w:val="none" w:sz="0" w:space="0" w:color="auto"/>
            <w:left w:val="none" w:sz="0" w:space="0" w:color="auto"/>
            <w:bottom w:val="none" w:sz="0" w:space="0" w:color="auto"/>
            <w:right w:val="none" w:sz="0" w:space="0" w:color="auto"/>
          </w:divBdr>
          <w:divsChild>
            <w:div w:id="415638409">
              <w:marLeft w:val="0"/>
              <w:marRight w:val="0"/>
              <w:marTop w:val="0"/>
              <w:marBottom w:val="0"/>
              <w:divBdr>
                <w:top w:val="none" w:sz="0" w:space="0" w:color="auto"/>
                <w:left w:val="none" w:sz="0" w:space="0" w:color="auto"/>
                <w:bottom w:val="none" w:sz="0" w:space="0" w:color="auto"/>
                <w:right w:val="none" w:sz="0" w:space="0" w:color="auto"/>
              </w:divBdr>
              <w:divsChild>
                <w:div w:id="1993635879">
                  <w:marLeft w:val="0"/>
                  <w:marRight w:val="0"/>
                  <w:marTop w:val="0"/>
                  <w:marBottom w:val="0"/>
                  <w:divBdr>
                    <w:top w:val="none" w:sz="0" w:space="0" w:color="auto"/>
                    <w:left w:val="none" w:sz="0" w:space="0" w:color="auto"/>
                    <w:bottom w:val="none" w:sz="0" w:space="0" w:color="auto"/>
                    <w:right w:val="none" w:sz="0" w:space="0" w:color="auto"/>
                  </w:divBdr>
                  <w:divsChild>
                    <w:div w:id="455489303">
                      <w:marLeft w:val="0"/>
                      <w:marRight w:val="0"/>
                      <w:marTop w:val="0"/>
                      <w:marBottom w:val="0"/>
                      <w:divBdr>
                        <w:top w:val="none" w:sz="0" w:space="0" w:color="auto"/>
                        <w:left w:val="none" w:sz="0" w:space="0" w:color="auto"/>
                        <w:bottom w:val="none" w:sz="0" w:space="0" w:color="auto"/>
                        <w:right w:val="none" w:sz="0" w:space="0" w:color="auto"/>
                      </w:divBdr>
                      <w:divsChild>
                        <w:div w:id="649015720">
                          <w:marLeft w:val="0"/>
                          <w:marRight w:val="0"/>
                          <w:marTop w:val="0"/>
                          <w:marBottom w:val="0"/>
                          <w:divBdr>
                            <w:top w:val="none" w:sz="0" w:space="0" w:color="auto"/>
                            <w:left w:val="none" w:sz="0" w:space="0" w:color="auto"/>
                            <w:bottom w:val="none" w:sz="0" w:space="0" w:color="auto"/>
                            <w:right w:val="none" w:sz="0" w:space="0" w:color="auto"/>
                          </w:divBdr>
                          <w:divsChild>
                            <w:div w:id="524252943">
                              <w:marLeft w:val="0"/>
                              <w:marRight w:val="0"/>
                              <w:marTop w:val="0"/>
                              <w:marBottom w:val="0"/>
                              <w:divBdr>
                                <w:top w:val="none" w:sz="0" w:space="0" w:color="auto"/>
                                <w:left w:val="none" w:sz="0" w:space="0" w:color="auto"/>
                                <w:bottom w:val="none" w:sz="0" w:space="0" w:color="auto"/>
                                <w:right w:val="none" w:sz="0" w:space="0" w:color="auto"/>
                              </w:divBdr>
                              <w:divsChild>
                                <w:div w:id="1072241336">
                                  <w:marLeft w:val="0"/>
                                  <w:marRight w:val="0"/>
                                  <w:marTop w:val="0"/>
                                  <w:marBottom w:val="0"/>
                                  <w:divBdr>
                                    <w:top w:val="none" w:sz="0" w:space="0" w:color="auto"/>
                                    <w:left w:val="none" w:sz="0" w:space="0" w:color="auto"/>
                                    <w:bottom w:val="none" w:sz="0" w:space="0" w:color="auto"/>
                                    <w:right w:val="none" w:sz="0" w:space="0" w:color="auto"/>
                                  </w:divBdr>
                                  <w:divsChild>
                                    <w:div w:id="818619613">
                                      <w:marLeft w:val="0"/>
                                      <w:marRight w:val="0"/>
                                      <w:marTop w:val="0"/>
                                      <w:marBottom w:val="0"/>
                                      <w:divBdr>
                                        <w:top w:val="none" w:sz="0" w:space="0" w:color="auto"/>
                                        <w:left w:val="none" w:sz="0" w:space="0" w:color="auto"/>
                                        <w:bottom w:val="none" w:sz="0" w:space="0" w:color="auto"/>
                                        <w:right w:val="none" w:sz="0" w:space="0" w:color="auto"/>
                                      </w:divBdr>
                                      <w:divsChild>
                                        <w:div w:id="1411660658">
                                          <w:marLeft w:val="0"/>
                                          <w:marRight w:val="0"/>
                                          <w:marTop w:val="0"/>
                                          <w:marBottom w:val="0"/>
                                          <w:divBdr>
                                            <w:top w:val="none" w:sz="0" w:space="0" w:color="auto"/>
                                            <w:left w:val="none" w:sz="0" w:space="0" w:color="auto"/>
                                            <w:bottom w:val="none" w:sz="0" w:space="0" w:color="auto"/>
                                            <w:right w:val="none" w:sz="0" w:space="0" w:color="auto"/>
                                          </w:divBdr>
                                          <w:divsChild>
                                            <w:div w:id="7606899">
                                              <w:marLeft w:val="0"/>
                                              <w:marRight w:val="0"/>
                                              <w:marTop w:val="0"/>
                                              <w:marBottom w:val="0"/>
                                              <w:divBdr>
                                                <w:top w:val="none" w:sz="0" w:space="0" w:color="auto"/>
                                                <w:left w:val="none" w:sz="0" w:space="0" w:color="auto"/>
                                                <w:bottom w:val="none" w:sz="0" w:space="0" w:color="auto"/>
                                                <w:right w:val="none" w:sz="0" w:space="0" w:color="auto"/>
                                              </w:divBdr>
                                              <w:divsChild>
                                                <w:div w:id="2117207898">
                                                  <w:marLeft w:val="0"/>
                                                  <w:marRight w:val="0"/>
                                                  <w:marTop w:val="0"/>
                                                  <w:marBottom w:val="0"/>
                                                  <w:divBdr>
                                                    <w:top w:val="none" w:sz="0" w:space="0" w:color="auto"/>
                                                    <w:left w:val="none" w:sz="0" w:space="0" w:color="auto"/>
                                                    <w:bottom w:val="none" w:sz="0" w:space="0" w:color="auto"/>
                                                    <w:right w:val="none" w:sz="0" w:space="0" w:color="auto"/>
                                                  </w:divBdr>
                                                  <w:divsChild>
                                                    <w:div w:id="1619869236">
                                                      <w:marLeft w:val="0"/>
                                                      <w:marRight w:val="0"/>
                                                      <w:marTop w:val="0"/>
                                                      <w:marBottom w:val="0"/>
                                                      <w:divBdr>
                                                        <w:top w:val="none" w:sz="0" w:space="0" w:color="auto"/>
                                                        <w:left w:val="none" w:sz="0" w:space="0" w:color="auto"/>
                                                        <w:bottom w:val="none" w:sz="0" w:space="0" w:color="auto"/>
                                                        <w:right w:val="none" w:sz="0" w:space="0" w:color="auto"/>
                                                      </w:divBdr>
                                                      <w:divsChild>
                                                        <w:div w:id="122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882058">
      <w:bodyDiv w:val="1"/>
      <w:marLeft w:val="0"/>
      <w:marRight w:val="0"/>
      <w:marTop w:val="0"/>
      <w:marBottom w:val="0"/>
      <w:divBdr>
        <w:top w:val="none" w:sz="0" w:space="0" w:color="auto"/>
        <w:left w:val="none" w:sz="0" w:space="0" w:color="auto"/>
        <w:bottom w:val="none" w:sz="0" w:space="0" w:color="auto"/>
        <w:right w:val="none" w:sz="0" w:space="0" w:color="auto"/>
      </w:divBdr>
    </w:div>
    <w:div w:id="1604923415">
      <w:bodyDiv w:val="1"/>
      <w:marLeft w:val="0"/>
      <w:marRight w:val="0"/>
      <w:marTop w:val="0"/>
      <w:marBottom w:val="0"/>
      <w:divBdr>
        <w:top w:val="none" w:sz="0" w:space="0" w:color="auto"/>
        <w:left w:val="none" w:sz="0" w:space="0" w:color="auto"/>
        <w:bottom w:val="none" w:sz="0" w:space="0" w:color="auto"/>
        <w:right w:val="none" w:sz="0" w:space="0" w:color="auto"/>
      </w:divBdr>
      <w:divsChild>
        <w:div w:id="2045864292">
          <w:marLeft w:val="0"/>
          <w:marRight w:val="0"/>
          <w:marTop w:val="0"/>
          <w:marBottom w:val="0"/>
          <w:divBdr>
            <w:top w:val="none" w:sz="0" w:space="0" w:color="auto"/>
            <w:left w:val="none" w:sz="0" w:space="0" w:color="auto"/>
            <w:bottom w:val="none" w:sz="0" w:space="0" w:color="auto"/>
            <w:right w:val="none" w:sz="0" w:space="0" w:color="auto"/>
          </w:divBdr>
        </w:div>
      </w:divsChild>
    </w:div>
    <w:div w:id="1619027045">
      <w:bodyDiv w:val="1"/>
      <w:marLeft w:val="0"/>
      <w:marRight w:val="0"/>
      <w:marTop w:val="0"/>
      <w:marBottom w:val="0"/>
      <w:divBdr>
        <w:top w:val="none" w:sz="0" w:space="0" w:color="auto"/>
        <w:left w:val="none" w:sz="0" w:space="0" w:color="auto"/>
        <w:bottom w:val="none" w:sz="0" w:space="0" w:color="auto"/>
        <w:right w:val="none" w:sz="0" w:space="0" w:color="auto"/>
      </w:divBdr>
    </w:div>
    <w:div w:id="1668022585">
      <w:bodyDiv w:val="1"/>
      <w:marLeft w:val="0"/>
      <w:marRight w:val="0"/>
      <w:marTop w:val="0"/>
      <w:marBottom w:val="0"/>
      <w:divBdr>
        <w:top w:val="none" w:sz="0" w:space="0" w:color="auto"/>
        <w:left w:val="none" w:sz="0" w:space="0" w:color="auto"/>
        <w:bottom w:val="none" w:sz="0" w:space="0" w:color="auto"/>
        <w:right w:val="none" w:sz="0" w:space="0" w:color="auto"/>
      </w:divBdr>
    </w:div>
    <w:div w:id="1800798640">
      <w:bodyDiv w:val="1"/>
      <w:marLeft w:val="0"/>
      <w:marRight w:val="0"/>
      <w:marTop w:val="0"/>
      <w:marBottom w:val="0"/>
      <w:divBdr>
        <w:top w:val="none" w:sz="0" w:space="0" w:color="auto"/>
        <w:left w:val="none" w:sz="0" w:space="0" w:color="auto"/>
        <w:bottom w:val="none" w:sz="0" w:space="0" w:color="auto"/>
        <w:right w:val="none" w:sz="0" w:space="0" w:color="auto"/>
      </w:divBdr>
      <w:divsChild>
        <w:div w:id="1798252376">
          <w:marLeft w:val="0"/>
          <w:marRight w:val="0"/>
          <w:marTop w:val="0"/>
          <w:marBottom w:val="0"/>
          <w:divBdr>
            <w:top w:val="none" w:sz="0" w:space="0" w:color="auto"/>
            <w:left w:val="none" w:sz="0" w:space="0" w:color="auto"/>
            <w:bottom w:val="none" w:sz="0" w:space="0" w:color="auto"/>
            <w:right w:val="none" w:sz="0" w:space="0" w:color="auto"/>
          </w:divBdr>
        </w:div>
      </w:divsChild>
    </w:div>
    <w:div w:id="1820002550">
      <w:bodyDiv w:val="1"/>
      <w:marLeft w:val="0"/>
      <w:marRight w:val="0"/>
      <w:marTop w:val="0"/>
      <w:marBottom w:val="0"/>
      <w:divBdr>
        <w:top w:val="none" w:sz="0" w:space="0" w:color="auto"/>
        <w:left w:val="none" w:sz="0" w:space="0" w:color="auto"/>
        <w:bottom w:val="none" w:sz="0" w:space="0" w:color="auto"/>
        <w:right w:val="none" w:sz="0" w:space="0" w:color="auto"/>
      </w:divBdr>
    </w:div>
    <w:div w:id="1927033200">
      <w:bodyDiv w:val="1"/>
      <w:marLeft w:val="0"/>
      <w:marRight w:val="0"/>
      <w:marTop w:val="0"/>
      <w:marBottom w:val="0"/>
      <w:divBdr>
        <w:top w:val="none" w:sz="0" w:space="0" w:color="auto"/>
        <w:left w:val="none" w:sz="0" w:space="0" w:color="auto"/>
        <w:bottom w:val="none" w:sz="0" w:space="0" w:color="auto"/>
        <w:right w:val="none" w:sz="0" w:space="0" w:color="auto"/>
      </w:divBdr>
    </w:div>
    <w:div w:id="21093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health-and-wellbeing/clinics/rapid-antigen-te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covid-19/health-and-wellbeing/clinics/rapid-antigen-test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WPATH-COVID19-RapidAntigen@health.nsw.gov.au"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891ABC0BAC64D80FA281B9C2D5245" ma:contentTypeVersion="12" ma:contentTypeDescription="Create a new document." ma:contentTypeScope="" ma:versionID="6128b10b5711843da5564df3016166c8">
  <xsd:schema xmlns:xsd="http://www.w3.org/2001/XMLSchema" xmlns:xs="http://www.w3.org/2001/XMLSchema" xmlns:p="http://schemas.microsoft.com/office/2006/metadata/properties" xmlns:ns3="50422e24-dbe5-484d-a522-f710930891cd" xmlns:ns4="0a8205ef-5e4b-448b-9456-ac6bc6f12e35" targetNamespace="http://schemas.microsoft.com/office/2006/metadata/properties" ma:root="true" ma:fieldsID="5bbe993dcb9c451e0b6fa6c5dfb38e7e" ns3:_="" ns4:_="">
    <xsd:import namespace="50422e24-dbe5-484d-a522-f710930891cd"/>
    <xsd:import namespace="0a8205ef-5e4b-448b-9456-ac6bc6f12e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22e24-dbe5-484d-a522-f71093089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05ef-5e4b-448b-9456-ac6bc6f12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73D4-148B-4451-9A5A-967E2150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22e24-dbe5-484d-a522-f710930891cd"/>
    <ds:schemaRef ds:uri="0a8205ef-5e4b-448b-9456-ac6bc6f12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3.xml><?xml version="1.0" encoding="utf-8"?>
<ds:datastoreItem xmlns:ds="http://schemas.openxmlformats.org/officeDocument/2006/customXml" ds:itemID="{FB6FF76C-ADFC-494B-A9B6-EE70C0802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B8F4C6-350C-4E12-9229-C851F524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Appropriate transportation for essential travel for certain groups of people</vt:lpstr>
    </vt:vector>
  </TitlesOfParts>
  <Company>eHealthNSW</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transportation for essential travel for certain groups of people</dc:title>
  <dc:subject/>
  <dc:creator>HILL, Mathew</dc:creator>
  <cp:keywords/>
  <dc:description/>
  <cp:lastModifiedBy>Tim Duck (Ministry of Health)</cp:lastModifiedBy>
  <cp:revision>2</cp:revision>
  <cp:lastPrinted>2021-04-10T09:28:00Z</cp:lastPrinted>
  <dcterms:created xsi:type="dcterms:W3CDTF">2021-08-06T05:57:00Z</dcterms:created>
  <dcterms:modified xsi:type="dcterms:W3CDTF">2021-08-06T05:57:00Z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0x0101004D0891ABC0BAC64D80FA281B9C2D5245</vt:lpwstr>
  </property>
</Properties>
</file>